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7C" w:rsidRPr="00910AD0" w:rsidRDefault="00A52302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  </w:t>
      </w:r>
      <w:r w:rsidR="00910AD0">
        <w:rPr>
          <w:rFonts w:ascii="Times New Roman" w:hAnsi="Times New Roman" w:cs="Times New Roman"/>
          <w:b/>
          <w:color w:val="auto"/>
        </w:rPr>
        <w:t>Тезисы л</w:t>
      </w:r>
      <w:r w:rsidR="0041397C" w:rsidRPr="00FD621C">
        <w:rPr>
          <w:rFonts w:ascii="Times New Roman" w:hAnsi="Times New Roman" w:cs="Times New Roman"/>
          <w:b/>
          <w:color w:val="auto"/>
        </w:rPr>
        <w:t>абораторны</w:t>
      </w:r>
      <w:r w:rsidR="00910AD0">
        <w:rPr>
          <w:rFonts w:ascii="Times New Roman" w:hAnsi="Times New Roman" w:cs="Times New Roman"/>
          <w:b/>
          <w:color w:val="auto"/>
        </w:rPr>
        <w:t>х</w:t>
      </w:r>
      <w:r w:rsidR="0041397C" w:rsidRPr="00FD621C">
        <w:rPr>
          <w:rFonts w:ascii="Times New Roman" w:hAnsi="Times New Roman" w:cs="Times New Roman"/>
          <w:b/>
          <w:color w:val="auto"/>
        </w:rPr>
        <w:t xml:space="preserve"> заняти</w:t>
      </w:r>
      <w:r w:rsidR="00910AD0">
        <w:rPr>
          <w:rFonts w:ascii="Times New Roman" w:hAnsi="Times New Roman" w:cs="Times New Roman"/>
          <w:b/>
          <w:color w:val="auto"/>
        </w:rPr>
        <w:t>й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D5F05"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 w:rsidRPr="008D5F05">
        <w:rPr>
          <w:rFonts w:ascii="Times New Roman" w:hAnsi="Times New Roman" w:cs="Times New Roman"/>
          <w:b/>
          <w:color w:val="auto"/>
        </w:rPr>
        <w:t>1.  «Лечение и профилактика  везикулярного стоматита у восприимчивых животных»</w:t>
      </w:r>
      <w:r>
        <w:rPr>
          <w:rFonts w:ascii="Times New Roman" w:hAnsi="Times New Roman" w:cs="Times New Roman"/>
          <w:b/>
          <w:color w:val="auto"/>
        </w:rPr>
        <w:t>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A5230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A5230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систему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Лечение </w:t>
      </w:r>
      <w:r w:rsidRPr="008D5F05">
        <w:rPr>
          <w:rFonts w:ascii="Times New Roman" w:hAnsi="Times New Roman" w:cs="Times New Roman"/>
          <w:color w:val="auto"/>
        </w:rPr>
        <w:t>везикулярного стоматита;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Везикулярный стоматит(</w:t>
      </w:r>
      <w:proofErr w:type="spellStart"/>
      <w:r w:rsidRPr="005701C3">
        <w:rPr>
          <w:rFonts w:ascii="Times New Roman" w:hAnsi="Times New Roman" w:cs="Times New Roman"/>
          <w:color w:val="auto"/>
        </w:rPr>
        <w:t>каз</w:t>
      </w:r>
      <w:proofErr w:type="gramStart"/>
      <w:r w:rsidRPr="005701C3"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b/>
          <w:color w:val="auto"/>
        </w:rPr>
        <w:t>А</w:t>
      </w:r>
      <w:proofErr w:type="gramEnd"/>
      <w:r w:rsidRPr="005701C3">
        <w:rPr>
          <w:rFonts w:ascii="Times New Roman" w:hAnsi="Times New Roman" w:cs="Times New Roman"/>
          <w:b/>
          <w:color w:val="auto"/>
        </w:rPr>
        <w:t>уызды</w:t>
      </w:r>
      <w:proofErr w:type="spellEnd"/>
      <w:r w:rsidRPr="005701C3">
        <w:rPr>
          <w:rFonts w:ascii="Times New Roman" w:hAnsi="Times New Roman" w:cs="Times New Roman"/>
          <w:b/>
          <w:color w:val="auto"/>
          <w:lang w:val="kk-KZ"/>
        </w:rPr>
        <w:t>ң</w:t>
      </w:r>
      <w:r w:rsidRPr="005701C3">
        <w:rPr>
          <w:rFonts w:ascii="Times New Roman" w:hAnsi="Times New Roman" w:cs="Times New Roman"/>
          <w:b/>
          <w:color w:val="auto"/>
        </w:rPr>
        <w:t xml:space="preserve"> к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ү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лд</w:t>
      </w:r>
      <w:proofErr w:type="spellEnd"/>
      <w:r w:rsidRPr="005701C3">
        <w:rPr>
          <w:rFonts w:ascii="Times New Roman" w:hAnsi="Times New Roman" w:cs="Times New Roman"/>
          <w:b/>
          <w:color w:val="auto"/>
          <w:lang w:val="en-US"/>
        </w:rPr>
        <w:t>i</w:t>
      </w:r>
      <w:r w:rsidRPr="005701C3">
        <w:rPr>
          <w:rFonts w:ascii="Times New Roman" w:hAnsi="Times New Roman" w:cs="Times New Roman"/>
          <w:b/>
          <w:color w:val="auto"/>
        </w:rPr>
        <w:t>р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еуікқ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абынуы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ауыз</w:t>
      </w:r>
      <w:r>
        <w:rPr>
          <w:rFonts w:ascii="Times New Roman" w:hAnsi="Times New Roman" w:cs="Times New Roman"/>
          <w:b/>
          <w:color w:val="auto"/>
        </w:rPr>
        <w:t>уы</w:t>
      </w:r>
      <w:r w:rsidRPr="005701C3">
        <w:rPr>
          <w:rFonts w:ascii="Times New Roman" w:hAnsi="Times New Roman" w:cs="Times New Roman"/>
          <w:b/>
          <w:color w:val="auto"/>
        </w:rPr>
        <w:t>лу</w:t>
      </w:r>
      <w:proofErr w:type="spellEnd"/>
      <w:r w:rsidRPr="005701C3">
        <w:rPr>
          <w:rFonts w:ascii="Times New Roman" w:hAnsi="Times New Roman" w:cs="Times New Roman"/>
          <w:b/>
          <w:color w:val="auto"/>
          <w:lang w:val="kk-KZ"/>
        </w:rPr>
        <w:t>ы,</w:t>
      </w:r>
      <w:r w:rsidRPr="005701C3">
        <w:rPr>
          <w:rFonts w:ascii="Times New Roman" w:hAnsi="Times New Roman" w:cs="Times New Roman"/>
          <w:color w:val="auto"/>
        </w:rPr>
        <w:t>лат.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Stomatitisvesicularis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r w:rsidRPr="005701C3">
        <w:rPr>
          <w:rFonts w:ascii="Times New Roman" w:hAnsi="Times New Roman" w:cs="Times New Roman"/>
          <w:color w:val="auto"/>
        </w:rPr>
        <w:t>англ.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Vesucularstomatitis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Soremouthcattie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>)</w:t>
      </w:r>
      <w:r w:rsidRPr="005701C3">
        <w:rPr>
          <w:rFonts w:ascii="Times New Roman" w:hAnsi="Times New Roman" w:cs="Times New Roman"/>
          <w:color w:val="auto"/>
        </w:rPr>
        <w:t xml:space="preserve">-  остро протекающая вирусная </w:t>
      </w:r>
      <w:proofErr w:type="spellStart"/>
      <w:r w:rsidRPr="005701C3">
        <w:rPr>
          <w:rFonts w:ascii="Times New Roman" w:hAnsi="Times New Roman" w:cs="Times New Roman"/>
          <w:color w:val="auto"/>
        </w:rPr>
        <w:t>антропозоо</w:t>
      </w:r>
      <w:r w:rsidRPr="005701C3">
        <w:rPr>
          <w:rFonts w:ascii="Times New Roman" w:hAnsi="Times New Roman" w:cs="Times New Roman"/>
          <w:color w:val="auto"/>
        </w:rPr>
        <w:softHyphen/>
        <w:t>ноз</w:t>
      </w:r>
      <w:r>
        <w:rPr>
          <w:rFonts w:ascii="Times New Roman" w:hAnsi="Times New Roman" w:cs="Times New Roman"/>
          <w:color w:val="auto"/>
        </w:rPr>
        <w:t>ная</w:t>
      </w:r>
      <w:proofErr w:type="spellEnd"/>
      <w:r>
        <w:rPr>
          <w:rFonts w:ascii="Times New Roman" w:hAnsi="Times New Roman" w:cs="Times New Roman"/>
          <w:color w:val="auto"/>
        </w:rPr>
        <w:t xml:space="preserve"> болезнь животных, характери</w:t>
      </w:r>
      <w:r w:rsidRPr="005701C3">
        <w:rPr>
          <w:rFonts w:ascii="Times New Roman" w:hAnsi="Times New Roman" w:cs="Times New Roman"/>
          <w:color w:val="auto"/>
        </w:rPr>
        <w:t>зующаяся повышением температуры тела, потерей аппетита, саливацией, образованием везикул на слизистой обо</w:t>
      </w:r>
      <w:r w:rsidRPr="005701C3">
        <w:rPr>
          <w:rFonts w:ascii="Times New Roman" w:hAnsi="Times New Roman" w:cs="Times New Roman"/>
          <w:color w:val="auto"/>
        </w:rPr>
        <w:softHyphen/>
        <w:t xml:space="preserve">лочке ротовой полости, языка, на коже губ, носового зеркальца, поражением сосков вымени, реже кожи </w:t>
      </w:r>
      <w:proofErr w:type="spellStart"/>
      <w:r w:rsidRPr="005701C3">
        <w:rPr>
          <w:rFonts w:ascii="Times New Roman" w:hAnsi="Times New Roman" w:cs="Times New Roman"/>
          <w:color w:val="auto"/>
        </w:rPr>
        <w:t>межкопытной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щели, венчика, мякишей.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Описаны случаи болезни у людей, протекающих в латентной форме или с симптомами, наблюдаемыми при гриппе. Заражаются они при манипуляции с вирусом или контакте с больными.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Лечение.</w:t>
      </w:r>
      <w:r w:rsidRPr="005701C3">
        <w:rPr>
          <w:rFonts w:ascii="Times New Roman" w:hAnsi="Times New Roman" w:cs="Times New Roman"/>
          <w:color w:val="auto"/>
        </w:rPr>
        <w:t xml:space="preserve"> Болезнь обычно протекает доброкачественно и лечебного вмешательства не требуется. Однако для ускорения выздоровления применяют препараты, нормализующие воспалительную реакцию и дезинфицирующие пораженные места (0,5 % раствор </w:t>
      </w:r>
      <w:proofErr w:type="spellStart"/>
      <w:r w:rsidRPr="005701C3">
        <w:rPr>
          <w:rFonts w:ascii="Times New Roman" w:hAnsi="Times New Roman" w:cs="Times New Roman"/>
          <w:color w:val="auto"/>
        </w:rPr>
        <w:t>марганцевокислого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калия, 3-5 %-й раствор борной кислоты, настойка йода, йод-глицерин др.). Больные нуждаются в диетическом высококалорийном питании и частом поении, а также в надлежащих условиях содержания.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Профилактика и меры борьбы</w:t>
      </w:r>
      <w:proofErr w:type="gramStart"/>
      <w:r w:rsidRPr="005701C3">
        <w:rPr>
          <w:rFonts w:ascii="Times New Roman" w:hAnsi="Times New Roman" w:cs="Times New Roman"/>
          <w:b/>
          <w:color w:val="auto"/>
        </w:rPr>
        <w:t>.</w:t>
      </w:r>
      <w:r w:rsidRPr="005701C3">
        <w:rPr>
          <w:rFonts w:ascii="Times New Roman" w:hAnsi="Times New Roman" w:cs="Times New Roman"/>
          <w:color w:val="auto"/>
        </w:rPr>
        <w:t>С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трогое и систематическое проведение ветеринарно-санитарных мероприятий, предупреждающих занос болезни в благополучные зоны, изоляция и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карантинирование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больных до их полного выздоровления, санитарный убой малоценных животных, тщательные вынужденные текущие и заключительная дезинфекции, дезинсекция.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Для активной иммунизации разработана вакцина из инактивированного вируса, создающая кратковременный иммунитет (1 – 3 мес.). Повторная прививка усиливает напряженность и длительность иммунитета. Переболевшие животные приобретают стойкий иммунитет сроком от 6 до 12 месяцев, но только по отношению к определенным серотипам. Имеются сообщения о заражении крупного рогатого скота через 1 – 2 месяца после выздоровления путем введения вируса в эпителий слизистой оболочки ротовой полости, несмотря на наличие в крови комплементсвязывающих и вируснейтрализующих антител. Сыворотка </w:t>
      </w:r>
      <w:proofErr w:type="spellStart"/>
      <w:r w:rsidRPr="005701C3">
        <w:rPr>
          <w:rFonts w:ascii="Times New Roman" w:hAnsi="Times New Roman" w:cs="Times New Roman"/>
          <w:color w:val="auto"/>
        </w:rPr>
        <w:t>реконвалисцентов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создает пассивный иммунитет при введении восприимчивым животным.</w:t>
      </w:r>
    </w:p>
    <w:p w:rsidR="0041397C" w:rsidRPr="005701C3" w:rsidRDefault="0041397C" w:rsidP="00910AD0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После выздоровления последнего больного везикулярным стоматитом животного, карантинно-ограничительные мероприятия снимают.</w:t>
      </w:r>
    </w:p>
    <w:p w:rsidR="0041397C" w:rsidRPr="008D5F05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D5F05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41397C" w:rsidRPr="005701C3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   Определение болезни</w:t>
      </w:r>
      <w:r w:rsidR="00DB6EBF">
        <w:rPr>
          <w:rFonts w:ascii="Times New Roman" w:hAnsi="Times New Roman" w:cs="Times New Roman"/>
          <w:color w:val="auto"/>
        </w:rPr>
        <w:t xml:space="preserve"> везикулярный стоматит</w:t>
      </w:r>
      <w:r>
        <w:rPr>
          <w:rFonts w:ascii="Times New Roman" w:hAnsi="Times New Roman" w:cs="Times New Roman"/>
          <w:color w:val="auto"/>
        </w:rPr>
        <w:t>.</w:t>
      </w:r>
    </w:p>
    <w:p w:rsidR="0041397C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Как проводится лечение заболевания.</w:t>
      </w:r>
    </w:p>
    <w:p w:rsidR="0041397C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 Какими симптомами  характеризуется данное заболевание?</w:t>
      </w:r>
    </w:p>
    <w:p w:rsidR="0041397C" w:rsidRPr="000F62B2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Как проводят иммунизацию при </w:t>
      </w:r>
      <w:r w:rsidR="00DB6EBF">
        <w:rPr>
          <w:rFonts w:ascii="Times New Roman" w:hAnsi="Times New Roman" w:cs="Times New Roman"/>
          <w:color w:val="auto"/>
        </w:rPr>
        <w:t>везикулярном стоматите</w:t>
      </w:r>
      <w:r>
        <w:rPr>
          <w:rFonts w:ascii="Times New Roman" w:hAnsi="Times New Roman" w:cs="Times New Roman"/>
          <w:color w:val="auto"/>
        </w:rPr>
        <w:t>?</w:t>
      </w:r>
    </w:p>
    <w:p w:rsidR="0041397C" w:rsidRPr="005701C3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>Литература:</w:t>
      </w:r>
      <w:r w:rsidR="00CF79EB" w:rsidRPr="00CF79EB">
        <w:rPr>
          <w:sz w:val="24"/>
          <w:szCs w:val="24"/>
        </w:rPr>
        <w:t>1,с 36,</w:t>
      </w:r>
      <w:r w:rsidR="00CF79EB">
        <w:rPr>
          <w:sz w:val="24"/>
          <w:szCs w:val="24"/>
        </w:rPr>
        <w:t xml:space="preserve"> 2, с 27.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8D5F05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D5F05">
        <w:rPr>
          <w:rFonts w:ascii="Times New Roman" w:hAnsi="Times New Roman" w:cs="Times New Roman"/>
          <w:b/>
          <w:color w:val="auto"/>
        </w:rPr>
        <w:t>Тема 2.  «Лечение и профилактика, комплексные мероприятия  при сибирской  язве животных. Профилактика и меры борьбы при сибирской язве».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лечебных,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Лечение</w:t>
      </w:r>
      <w:r w:rsidRPr="008D5F05">
        <w:rPr>
          <w:rFonts w:ascii="Times New Roman" w:hAnsi="Times New Roman" w:cs="Times New Roman"/>
          <w:color w:val="auto"/>
        </w:rPr>
        <w:t>;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Сибирская язва </w:t>
      </w:r>
      <w:r w:rsidRPr="005701C3">
        <w:rPr>
          <w:rFonts w:ascii="Times New Roman" w:hAnsi="Times New Roman" w:cs="Times New Roman"/>
          <w:color w:val="auto"/>
        </w:rPr>
        <w:t>(</w:t>
      </w:r>
      <w:proofErr w:type="spellStart"/>
      <w:r w:rsidRPr="005701C3">
        <w:rPr>
          <w:rFonts w:ascii="Times New Roman" w:hAnsi="Times New Roman" w:cs="Times New Roman"/>
          <w:color w:val="auto"/>
        </w:rPr>
        <w:t>каз</w:t>
      </w:r>
      <w:proofErr w:type="spellEnd"/>
      <w:proofErr w:type="gramStart"/>
      <w:r w:rsidRPr="005701C3"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Т</w:t>
      </w:r>
      <w:proofErr w:type="gramEnd"/>
      <w:r w:rsidRPr="005701C3">
        <w:rPr>
          <w:rFonts w:ascii="Times New Roman" w:hAnsi="Times New Roman" w:cs="Times New Roman"/>
          <w:b/>
          <w:color w:val="auto"/>
          <w:lang w:val="kk-KZ"/>
        </w:rPr>
        <w:t>опалаң, жамандат, қарабез,</w:t>
      </w:r>
      <w:r w:rsidRPr="005701C3">
        <w:rPr>
          <w:rFonts w:ascii="Times New Roman" w:hAnsi="Times New Roman" w:cs="Times New Roman"/>
          <w:color w:val="auto"/>
        </w:rPr>
        <w:t xml:space="preserve"> лат. 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Febriscarbunculosa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color w:val="auto"/>
        </w:rPr>
        <w:t>англ.</w:t>
      </w:r>
      <w:r w:rsidRPr="005701C3">
        <w:rPr>
          <w:rFonts w:ascii="Times New Roman" w:hAnsi="Times New Roman" w:cs="Times New Roman"/>
          <w:b/>
          <w:color w:val="auto"/>
        </w:rPr>
        <w:t>Аnthrax</w:t>
      </w:r>
      <w:proofErr w:type="spellEnd"/>
      <w:r w:rsidRPr="005701C3">
        <w:rPr>
          <w:rFonts w:ascii="Times New Roman" w:hAnsi="Times New Roman" w:cs="Times New Roman"/>
          <w:color w:val="auto"/>
          <w:lang w:val="kk-KZ"/>
        </w:rPr>
        <w:t xml:space="preserve">) </w:t>
      </w:r>
      <w:r w:rsidRPr="005701C3">
        <w:rPr>
          <w:rFonts w:ascii="Times New Roman" w:hAnsi="Times New Roman" w:cs="Times New Roman"/>
          <w:b/>
          <w:color w:val="auto"/>
        </w:rPr>
        <w:t xml:space="preserve">– </w:t>
      </w:r>
      <w:r w:rsidRPr="005701C3">
        <w:rPr>
          <w:rFonts w:ascii="Times New Roman" w:hAnsi="Times New Roman" w:cs="Times New Roman"/>
          <w:color w:val="auto"/>
        </w:rPr>
        <w:t xml:space="preserve">особо опасная, остропротекающая септическая болезнь всех видов домашних и многих диких животных, </w:t>
      </w:r>
      <w:proofErr w:type="gramStart"/>
      <w:r w:rsidRPr="005701C3">
        <w:rPr>
          <w:rFonts w:ascii="Times New Roman" w:hAnsi="Times New Roman" w:cs="Times New Roman"/>
          <w:color w:val="auto"/>
        </w:rPr>
        <w:t>характеризуется  признаками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септицемии и тяжелой интоксикации, а также образованием карбункулов. Болеет и человек.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Лечение</w:t>
      </w:r>
      <w:r w:rsidRPr="005701C3">
        <w:rPr>
          <w:rFonts w:ascii="Times New Roman" w:hAnsi="Times New Roman" w:cs="Times New Roman"/>
          <w:color w:val="auto"/>
        </w:rPr>
        <w:t>. Применяют гипериммунную сыворотку или специфический иммунный глобулин. Одновременно проводят антибиотикотерапию и применяют симптоматическое лечение. При наличии карбункулов и отеков сыворотку вводят путем обкалывания вокруг очага поражения.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Профилактика и меры борьбы</w:t>
      </w:r>
      <w:r w:rsidRPr="005701C3">
        <w:rPr>
          <w:rFonts w:ascii="Times New Roman" w:hAnsi="Times New Roman" w:cs="Times New Roman"/>
          <w:color w:val="auto"/>
        </w:rPr>
        <w:t>. При установлении болезни немедленно накладывают карантин и проводят мероприятия в строгом соответствии с действующей инструкцией.</w:t>
      </w:r>
    </w:p>
    <w:p w:rsidR="0041397C" w:rsidRPr="008D5F05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С профилактической целью в стационарно неблагополучных очагах (их называют почвенными очагами) проводят вакцинацию. Почвенным очагом считают место, где установлено захоронение сибиреязвенных трупов, или место, на котором заразились животные. В зависимости от степени риска, количества неблагополучных очагов и частоты случаев болезни вакцинацию проводят 1 или 2 раза в год. </w:t>
      </w:r>
      <w:proofErr w:type="gramStart"/>
      <w:r w:rsidRPr="005701C3">
        <w:rPr>
          <w:rFonts w:ascii="Times New Roman" w:hAnsi="Times New Roman" w:cs="Times New Roman"/>
          <w:color w:val="auto"/>
        </w:rPr>
        <w:t>При однократной вакцинации ее проводят осенью, при двукратной — весной и осенью.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Овец, коз и лошадей, верблюдов вакцинируют один раз в год. При эпизоотической вспышке вакцинируют весь скот, не имеющий признаков болезни. В настоящее время для вакцинации используют вакцину СТИ.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Мероприятия при подозрении на заболевании животных сибирской язвой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При подозрении на заболевание сибирской язвой животное изолируется, проводится исследование материала от животного, его лечение.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При подозрении на заболевание сибирской язвой вскрытие трупов животных физическими лицами не допускается.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Для ветеринарного лабораторного исследования на сибирскую язву направляются: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ухо павшего животного со стороны, на которой лежит труп, предварительно перевязанное у основания шпагатом  в двух местах и отрезанное между перевязками (место разреза необходимо прижечь раскаленным металлическим предметом);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часть селезенки и пораженные лимфатические узлы – при подозрении на сибирскую язву в процессе вскрытия трупа или разделки туши (работа немедленно прекращается);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участки отечной ткани, за</w:t>
      </w:r>
      <w:r w:rsidRPr="005701C3">
        <w:rPr>
          <w:rFonts w:ascii="Times New Roman" w:hAnsi="Times New Roman" w:cs="Times New Roman"/>
          <w:color w:val="auto"/>
        </w:rPr>
        <w:softHyphen/>
        <w:t xml:space="preserve">глоточные или подчелюстные лимфатические узлы – от трупов свиней.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До получения результатов ветеринарно-лабораторного исследования трупы, мясо или туши со всеми внутренними органами и шкурой оставляются на месте падежа (убоя) в условиях строгой изоляции.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Патологический материал с соблюдением мер безопасности направляется с нарочным в ветеринарную лабораторию. В ветеринарной лаборатории материал должен исследоваться: микроскопическим методом – в день поступления материала, бактериологическим – в течение трех суток, био</w:t>
      </w:r>
      <w:r w:rsidRPr="005701C3">
        <w:rPr>
          <w:rFonts w:ascii="Times New Roman" w:hAnsi="Times New Roman" w:cs="Times New Roman"/>
          <w:color w:val="auto"/>
        </w:rPr>
        <w:softHyphen/>
        <w:t xml:space="preserve">логическим – в течение десяти суток.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При получении положительных результатов микроскопическо</w:t>
      </w:r>
      <w:r w:rsidRPr="005701C3">
        <w:rPr>
          <w:rFonts w:ascii="Times New Roman" w:hAnsi="Times New Roman" w:cs="Times New Roman"/>
          <w:color w:val="auto"/>
        </w:rPr>
        <w:softHyphen/>
        <w:t>го исследования ветеринарной лабораторией выдается предварительный ответ главному государст</w:t>
      </w:r>
      <w:r w:rsidRPr="005701C3">
        <w:rPr>
          <w:rFonts w:ascii="Times New Roman" w:hAnsi="Times New Roman" w:cs="Times New Roman"/>
          <w:color w:val="auto"/>
        </w:rPr>
        <w:softHyphen/>
        <w:t xml:space="preserve">венному ветеринарному инспектору соответствующей территории и владельцу животного.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Главный государственный ветеринарный инспектор соответствующей административно-территориальной единицы при получении положительного предварительного результата: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 xml:space="preserve">сообщает немедленно в вышестоящий территориальный орган </w:t>
      </w:r>
      <w:proofErr w:type="spellStart"/>
      <w:proofErr w:type="gramStart"/>
      <w:r w:rsidRPr="005701C3">
        <w:rPr>
          <w:rFonts w:ascii="Times New Roman" w:hAnsi="Times New Roman" w:cs="Times New Roman"/>
          <w:color w:val="auto"/>
        </w:rPr>
        <w:t>ветери-нарного</w:t>
      </w:r>
      <w:proofErr w:type="spellEnd"/>
      <w:proofErr w:type="gramEnd"/>
      <w:r w:rsidRPr="005701C3">
        <w:rPr>
          <w:rFonts w:ascii="Times New Roman" w:hAnsi="Times New Roman" w:cs="Times New Roman"/>
          <w:color w:val="auto"/>
        </w:rPr>
        <w:t xml:space="preserve"> надзора и орган государственного санитарно-эпидемиологического надзора соответствующей административно-территориальной единицы;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совместно с представителем государственного органа санитарно-эпидемиологической службы соответствующей территории выезжает на место, проводит </w:t>
      </w:r>
      <w:proofErr w:type="spellStart"/>
      <w:r w:rsidRPr="005701C3">
        <w:rPr>
          <w:rFonts w:ascii="Times New Roman" w:hAnsi="Times New Roman" w:cs="Times New Roman"/>
          <w:color w:val="auto"/>
        </w:rPr>
        <w:t>эпизоотолого</w:t>
      </w:r>
      <w:proofErr w:type="spellEnd"/>
      <w:r w:rsidRPr="005701C3">
        <w:rPr>
          <w:rFonts w:ascii="Times New Roman" w:hAnsi="Times New Roman" w:cs="Times New Roman"/>
          <w:color w:val="auto"/>
        </w:rPr>
        <w:t>-эпидемиологическое обсле</w:t>
      </w:r>
      <w:r w:rsidRPr="005701C3">
        <w:rPr>
          <w:rFonts w:ascii="Times New Roman" w:hAnsi="Times New Roman" w:cs="Times New Roman"/>
          <w:color w:val="auto"/>
        </w:rPr>
        <w:softHyphen/>
        <w:t xml:space="preserve">дование и устанавливает границы территории, подлежащей карантину;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не допускает реализацию и вывоз продукции (молоко, мясо, шкуры) подозреваемой на зараженность возбудителем сибирской язвы с территории очага.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При получении положительного результата исследования: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вводится карантин в </w:t>
      </w:r>
      <w:proofErr w:type="gramStart"/>
      <w:r w:rsidRPr="005701C3">
        <w:rPr>
          <w:rFonts w:ascii="Times New Roman" w:hAnsi="Times New Roman" w:cs="Times New Roman"/>
          <w:color w:val="auto"/>
        </w:rPr>
        <w:t>порядке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установленном законодательством Республики Казахстан;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ветеринарный инспектор соответствующей административно-территориальной единицы немедленно сообщает о заболевании животных уполномоченному органу в области ветеринарии в порядке, установленном действующим законодательством;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осуществляются меры по ликвидации очага.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 период карантина не допускается: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ввод и ввоз, вывод и вывоз за пределы СНП животных всех видов;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заготовка и вывоз продуктов и сырья животного происхождения, перегруппировка (перевод) животных внутри хозяйствующего субъекта;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использование молока от больных животных;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убой животных на мясо;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вскрытие трупов и снятие шкур с павших животных;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проведение ветеринарных хирургических операций, за исключением неотложных;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вход на территорию СНП посторонним лицам, въезд на его территорию транспорта, не связанного с обслуживанием объекта;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водопой животных  из прудов и других естественных во</w:t>
      </w:r>
      <w:r w:rsidRPr="005701C3">
        <w:rPr>
          <w:rFonts w:ascii="Times New Roman" w:hAnsi="Times New Roman" w:cs="Times New Roman"/>
          <w:color w:val="auto"/>
        </w:rPr>
        <w:softHyphen/>
        <w:t>доемов;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торговля  животными и продуктами животного происхождения, проведение сельскохозяйственных ярмарок, выставок (аукционов) и других общественных мероприятий, связанных со скоплением людей и животных.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В эпизоотическом очаге сибирской язвы </w:t>
      </w:r>
      <w:proofErr w:type="spellStart"/>
      <w:r w:rsidRPr="005701C3">
        <w:rPr>
          <w:rFonts w:ascii="Times New Roman" w:hAnsi="Times New Roman" w:cs="Times New Roman"/>
          <w:color w:val="auto"/>
        </w:rPr>
        <w:t>ветеринарнымиспециа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-листами проводится клинический осмотр всего поголовья с обязательной термометрией. По результатам обследования проводится разделение животных на две группы: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больные и подозрительные на заболевание, к которым относятся животные, имеющие клинические признаки заболевания (повышенную температуру тела, тимпанит, колики, метеоризмы, карбункулы, инфильтраты). Животных этой группы подвергают лечению </w:t>
      </w:r>
      <w:proofErr w:type="spellStart"/>
      <w:r w:rsidRPr="005701C3">
        <w:rPr>
          <w:rFonts w:ascii="Times New Roman" w:hAnsi="Times New Roman" w:cs="Times New Roman"/>
          <w:color w:val="auto"/>
        </w:rPr>
        <w:t>противосибиреязвенной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сывороткой, </w:t>
      </w:r>
      <w:proofErr w:type="spellStart"/>
      <w:r w:rsidRPr="005701C3">
        <w:rPr>
          <w:rFonts w:ascii="Times New Roman" w:hAnsi="Times New Roman" w:cs="Times New Roman"/>
          <w:color w:val="auto"/>
        </w:rPr>
        <w:t>сибиреязвеннымгаммаглобулином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и антибиотиками. Через 14 дней после клинического выздоровления их прививают </w:t>
      </w:r>
      <w:proofErr w:type="spellStart"/>
      <w:r w:rsidRPr="005701C3">
        <w:rPr>
          <w:rFonts w:ascii="Times New Roman" w:hAnsi="Times New Roman" w:cs="Times New Roman"/>
          <w:color w:val="auto"/>
        </w:rPr>
        <w:t>противосибиреязвенной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вакциной;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остальные восприимчивые животные, не имеющие клинических признаков заболевания и находящиеся в том месте (стадо, гурт, двор, отара), где установлена сибирская язва. Животных второй группы вакцинируют сибиреязвенной вакциной, с последующим в течение трех дней ежедневным осмотром и измерением температуры.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После установления диагноза «сибирская язва», проводится очистка и дезинфекция территории и помещении, где находились больные или павшие животные. Всех животных обрабатывают от насекомых.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Молоко от животных первой группы в течение всего периода ле</w:t>
      </w:r>
      <w:r w:rsidRPr="005701C3">
        <w:rPr>
          <w:rFonts w:ascii="Times New Roman" w:hAnsi="Times New Roman" w:cs="Times New Roman"/>
          <w:color w:val="auto"/>
        </w:rPr>
        <w:softHyphen/>
        <w:t>чения обеззараживается добавлением хлорной извести, содержащей не менее 25% активного хлора, из расче</w:t>
      </w:r>
      <w:r w:rsidRPr="005701C3">
        <w:rPr>
          <w:rFonts w:ascii="Times New Roman" w:hAnsi="Times New Roman" w:cs="Times New Roman"/>
          <w:color w:val="auto"/>
        </w:rPr>
        <w:softHyphen/>
        <w:t xml:space="preserve">та 1 килограмм  на 20 литров молока и после 6-часовой выдержки – утилизируется. Молоко от животных второй группы в течение трех дней после вакцинации кипятится в течение 4-5 минут и скармливается в эпизоотическом очаге вакцинированным против сибирской язвы непродуктивным животным. По истечении </w:t>
      </w:r>
      <w:r w:rsidRPr="005701C3">
        <w:rPr>
          <w:rFonts w:ascii="Times New Roman" w:hAnsi="Times New Roman" w:cs="Times New Roman"/>
          <w:color w:val="auto"/>
        </w:rPr>
        <w:lastRenderedPageBreak/>
        <w:t xml:space="preserve">указанного срока  это молоко под контролем ветеринарных инспекторов перерабатывают на масло.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Вывоз зерна, кормов, полученных с участков, на которых находились больные или павшие от сибирской язвы животные, или контаминированные иным путем, запрещается и скармливается на месте животным, вакцинированным против сибир</w:t>
      </w:r>
      <w:r w:rsidRPr="005701C3">
        <w:rPr>
          <w:rFonts w:ascii="Times New Roman" w:hAnsi="Times New Roman" w:cs="Times New Roman"/>
          <w:color w:val="auto"/>
        </w:rPr>
        <w:softHyphen/>
        <w:t xml:space="preserve">ской язвы.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Навоз, подстилка и остатки корма, загрязненные выделения</w:t>
      </w:r>
      <w:r w:rsidRPr="005701C3">
        <w:rPr>
          <w:rFonts w:ascii="Times New Roman" w:hAnsi="Times New Roman" w:cs="Times New Roman"/>
          <w:color w:val="auto"/>
        </w:rPr>
        <w:softHyphen/>
        <w:t>ми больных животных сжигаются, навозная жижа в отстойнике – сме</w:t>
      </w:r>
      <w:r w:rsidRPr="005701C3">
        <w:rPr>
          <w:rFonts w:ascii="Times New Roman" w:hAnsi="Times New Roman" w:cs="Times New Roman"/>
          <w:color w:val="auto"/>
        </w:rPr>
        <w:softHyphen/>
        <w:t>шивается с сухой хлорной известью (содержащей не менее 25% активного хлора), из расчета 1 кг извести на 20 литров навозной жижи.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Механическая очистка помещений и территорий, где находились больные сибирской язвой животные, проводится обильным орошением трехкратно с перерывом в 1 час из расчета 2 литра раствора на 1 квадратный метр (далее – м</w:t>
      </w:r>
      <w:proofErr w:type="gramStart"/>
      <w:r w:rsidRPr="005701C3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Pr="005701C3">
        <w:rPr>
          <w:rFonts w:ascii="Times New Roman" w:hAnsi="Times New Roman" w:cs="Times New Roman"/>
          <w:color w:val="auto"/>
        </w:rPr>
        <w:t>).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Для проведения механической очистки используются  дезинфицирующие средства, зарегистрированные в Республике Казахстан, </w:t>
      </w:r>
      <w:proofErr w:type="gramStart"/>
      <w:r w:rsidRPr="005701C3">
        <w:rPr>
          <w:rFonts w:ascii="Times New Roman" w:hAnsi="Times New Roman" w:cs="Times New Roman"/>
          <w:color w:val="auto"/>
        </w:rPr>
        <w:t>в</w:t>
      </w:r>
      <w:proofErr w:type="gramEnd"/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том числе: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1) 20% раствор хлорной извести;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горячий 5% раствор формальдегида с добавлением 5% хозяйственного мыла;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3) горячий 10% раствор серно-карболовой смеси;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  <w:vertAlign w:val="superscript"/>
        </w:rPr>
      </w:pPr>
      <w:r w:rsidRPr="005701C3">
        <w:rPr>
          <w:rFonts w:ascii="Times New Roman" w:hAnsi="Times New Roman" w:cs="Times New Roman"/>
          <w:color w:val="auto"/>
        </w:rPr>
        <w:t>4) горячий 10% раствор едкого натра (температура плюс 60-70</w:t>
      </w:r>
      <w:r w:rsidRPr="005701C3">
        <w:rPr>
          <w:rFonts w:ascii="Times New Roman" w:hAnsi="Times New Roman" w:cs="Times New Roman"/>
          <w:color w:val="auto"/>
          <w:vertAlign w:val="superscript"/>
        </w:rPr>
        <w:t>0</w:t>
      </w:r>
      <w:r w:rsidRPr="005701C3">
        <w:rPr>
          <w:rFonts w:ascii="Times New Roman" w:hAnsi="Times New Roman" w:cs="Times New Roman"/>
          <w:color w:val="auto"/>
        </w:rPr>
        <w:t>С).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После последней обработки помещение закрывают на 3 часа и затем проветривают. Кормушки, поилки промывают водой. Металлические покрытия дезинфицируют обжиганием.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Брезентовые, хлопчатобумажные вещи обеззараживают путем кипячения в 2% растворе  моющего средства в течение двух часов, или погружением в один из дезинфицирующих растворов из расчета 1 кг обеззараживаемого объекта на 5 литров раствора: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1) 1% активированный раствор хлорамина – экспозиция 2 часа;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10% перекись водорода с 0,5% моющего средства, при температуре плюс 50</w:t>
      </w:r>
      <w:proofErr w:type="gramStart"/>
      <w:r w:rsidRPr="005701C3">
        <w:rPr>
          <w:rFonts w:ascii="Times New Roman" w:hAnsi="Times New Roman" w:cs="Times New Roman"/>
          <w:color w:val="auto"/>
        </w:rPr>
        <w:t>°С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, экспозиция – 1 час;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3) паром под давлением (</w:t>
      </w:r>
      <w:proofErr w:type="spellStart"/>
      <w:r w:rsidRPr="005701C3">
        <w:rPr>
          <w:rFonts w:ascii="Times New Roman" w:hAnsi="Times New Roman" w:cs="Times New Roman"/>
          <w:color w:val="auto"/>
        </w:rPr>
        <w:t>автоклавирование</w:t>
      </w:r>
      <w:proofErr w:type="spellEnd"/>
      <w:r w:rsidRPr="005701C3">
        <w:rPr>
          <w:rFonts w:ascii="Times New Roman" w:hAnsi="Times New Roman" w:cs="Times New Roman"/>
          <w:color w:val="auto"/>
        </w:rPr>
        <w:t>) при температуре плюс 132</w:t>
      </w:r>
      <w:r w:rsidRPr="005701C3">
        <w:rPr>
          <w:rFonts w:ascii="Times New Roman" w:hAnsi="Times New Roman" w:cs="Times New Roman"/>
          <w:color w:val="auto"/>
          <w:vertAlign w:val="superscript"/>
        </w:rPr>
        <w:t>0</w:t>
      </w:r>
      <w:r w:rsidRPr="005701C3">
        <w:rPr>
          <w:rFonts w:ascii="Times New Roman" w:hAnsi="Times New Roman" w:cs="Times New Roman"/>
          <w:color w:val="auto"/>
        </w:rPr>
        <w:t>С – экспозиция 2 часа;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4) в пароформалиновых камерах при температуре плюс 62-63</w:t>
      </w:r>
      <w:r w:rsidRPr="005701C3">
        <w:rPr>
          <w:rFonts w:ascii="Times New Roman" w:hAnsi="Times New Roman" w:cs="Times New Roman"/>
          <w:color w:val="auto"/>
          <w:vertAlign w:val="superscript"/>
        </w:rPr>
        <w:t>0</w:t>
      </w:r>
      <w:r w:rsidRPr="005701C3">
        <w:rPr>
          <w:rFonts w:ascii="Times New Roman" w:hAnsi="Times New Roman" w:cs="Times New Roman"/>
          <w:color w:val="auto"/>
        </w:rPr>
        <w:t xml:space="preserve">С (норма расхода формалина 250 мл), экспозиция – 2,5 часа.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Фураж, загрязненный выделениями больных животных, сжигают.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Навоз, подстилка и остатки корма от больных животных сжигают на месте или вблизи зараженного места. Верхний слой земли (в стойле, станке) снимают не менее чем на 40 см, смешивают с 20% раствором хлорной извести и вывозят на скотомогильник.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Обеззараживание почвы проводят одним из следующих дезинфицирующих средств: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10% горячий раствор едкого натрия;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4% раствор формальдегида;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10% раствор нейтрального </w:t>
      </w:r>
      <w:proofErr w:type="spellStart"/>
      <w:r w:rsidRPr="005701C3">
        <w:rPr>
          <w:rFonts w:ascii="Times New Roman" w:hAnsi="Times New Roman" w:cs="Times New Roman"/>
          <w:color w:val="auto"/>
        </w:rPr>
        <w:t>гипохлорида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кальция.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Расход растворов составляет – формальдегида 5 литров на 1 квадратный метр (далее – л/м</w:t>
      </w:r>
      <w:proofErr w:type="gramStart"/>
      <w:r w:rsidRPr="005701C3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Pr="005701C3">
        <w:rPr>
          <w:rFonts w:ascii="Times New Roman" w:hAnsi="Times New Roman" w:cs="Times New Roman"/>
          <w:color w:val="auto"/>
        </w:rPr>
        <w:t>), других средств – 10,5 л/м</w:t>
      </w:r>
      <w:r w:rsidRPr="005701C3">
        <w:rPr>
          <w:rFonts w:ascii="Times New Roman" w:hAnsi="Times New Roman" w:cs="Times New Roman"/>
          <w:color w:val="auto"/>
          <w:vertAlign w:val="superscript"/>
        </w:rPr>
        <w:t>2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Обеззараживание сточных вод проводят хлорной известью. Для достижения надежного обеззараживания нужно внести 200 граммов на один литр (далее – </w:t>
      </w:r>
      <w:proofErr w:type="gramStart"/>
      <w:r w:rsidRPr="005701C3">
        <w:rPr>
          <w:rFonts w:ascii="Times New Roman" w:hAnsi="Times New Roman" w:cs="Times New Roman"/>
          <w:color w:val="auto"/>
        </w:rPr>
        <w:t>г</w:t>
      </w:r>
      <w:proofErr w:type="gramEnd"/>
      <w:r w:rsidRPr="005701C3">
        <w:rPr>
          <w:rFonts w:ascii="Times New Roman" w:hAnsi="Times New Roman" w:cs="Times New Roman"/>
          <w:color w:val="auto"/>
        </w:rPr>
        <w:t>/л) 25%-ной хлорной извести с экспозицией в 48 часов или засыпать сточные воды сухой хлорной известью из расчета 200 г/л с экспозицией – 4 часа. Необходимо перед обработкой хлорной известью внести 1 литр неочищенной серной кислоты (хлорная известь лучше действует в кислой среде).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Почву, обсемененную сибиреязвенными спорами (вынужденный убой, вскрытие трупа животного, павшего от сибирской язвы, и другое), орошают раствором хлорной </w:t>
      </w:r>
      <w:r w:rsidRPr="005701C3">
        <w:rPr>
          <w:rFonts w:ascii="Times New Roman" w:hAnsi="Times New Roman" w:cs="Times New Roman"/>
          <w:color w:val="auto"/>
        </w:rPr>
        <w:lastRenderedPageBreak/>
        <w:t>извести, содержащим 5% активного хлора, из расчета 10 л/м</w:t>
      </w:r>
      <w:proofErr w:type="gramStart"/>
      <w:r w:rsidRPr="005701C3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Pr="005701C3">
        <w:rPr>
          <w:rFonts w:ascii="Times New Roman" w:hAnsi="Times New Roman" w:cs="Times New Roman"/>
          <w:color w:val="auto"/>
        </w:rPr>
        <w:t>, или 20% раствором хлорной извести или горячим 10% раствором едкого натрия. После впитывания дезинфицирующего раствора, почву перекапывают на глубину 25 см, тщательно перемешивают ее в соотношении три части почвы к одной части сухой хлорной извести, содержащей не менее 25% активного хлора, затем снова увлажняют водой.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Для дезинфекции поверхностей при низкой (минусовой) температуре применяют растворы </w:t>
      </w:r>
      <w:proofErr w:type="spellStart"/>
      <w:r w:rsidRPr="005701C3">
        <w:rPr>
          <w:rFonts w:ascii="Times New Roman" w:hAnsi="Times New Roman" w:cs="Times New Roman"/>
          <w:color w:val="auto"/>
        </w:rPr>
        <w:t>двутретьосновной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соли </w:t>
      </w:r>
      <w:proofErr w:type="spellStart"/>
      <w:r w:rsidRPr="005701C3">
        <w:rPr>
          <w:rFonts w:ascii="Times New Roman" w:hAnsi="Times New Roman" w:cs="Times New Roman"/>
          <w:color w:val="auto"/>
        </w:rPr>
        <w:t>гипохлорида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кальция или нейтрального </w:t>
      </w:r>
      <w:proofErr w:type="spellStart"/>
      <w:r w:rsidRPr="005701C3">
        <w:rPr>
          <w:rFonts w:ascii="Times New Roman" w:hAnsi="Times New Roman" w:cs="Times New Roman"/>
          <w:color w:val="auto"/>
        </w:rPr>
        <w:t>гипохлорида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кальция в 8% концентрации.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Растворы готовятся на горячем (плюс 50-60°С) растворе поваренной соли: при температуре от 0</w:t>
      </w:r>
      <w:proofErr w:type="gramStart"/>
      <w:r w:rsidRPr="005701C3">
        <w:rPr>
          <w:rFonts w:ascii="Times New Roman" w:hAnsi="Times New Roman" w:cs="Times New Roman"/>
          <w:color w:val="auto"/>
        </w:rPr>
        <w:t>°С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до минус 15°С – используют 15% раствор поваренной соли, от минус 15°С до минус 30°С – используют 20% раствор.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Трупы животных, павших от сибирской язвы, продук</w:t>
      </w:r>
      <w:r w:rsidRPr="005701C3">
        <w:rPr>
          <w:rFonts w:ascii="Times New Roman" w:hAnsi="Times New Roman" w:cs="Times New Roman"/>
          <w:color w:val="auto"/>
        </w:rPr>
        <w:softHyphen/>
        <w:t>ты,  полученные в случаях убоя больных животных, зерно и фураж, бывшие в контакте, сжигаются или утилизируются на соответствующих заводах в автоклавах при давлении не менее 4 атмосфер в течение 4 часов.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Для сжигания трупов больных сибирской язвы животных используются две траншеи, расположенные крестообразно, длиной 2,6 метра, шириной 0,6 метра и глубиной 0,5 метра. На дно траншей кладут слой соломы, затем дрова до верхнего края ямы. Вместо дров можно использовать резиновые отходы или другие твердые горючие материалы. В середине, на стыке траншей (крестовина) располагают перекладины из сырых бревен или металлических балок и на них помещают труп животного. По бокам и сверху труп обкладывают дровами и покрывают листами металла. Дрова в яме обливают керосином или другой горючей жидкостью и поджигают.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Сжигание трупов больных животных может производиться также в яме (траншея) размером длиной 2,5 метра, шириной 1,5 метра и глубиной 0,7 метра, вынутую из ямы землю укладывают параллельно продольным краям в виде гряды. Яму заполняют сухими дровами, сложенными в клетку, до верхнего края ямы и поперек над ним. На земляную насыпь кладут </w:t>
      </w:r>
      <w:proofErr w:type="gramStart"/>
      <w:r w:rsidRPr="005701C3">
        <w:rPr>
          <w:rFonts w:ascii="Times New Roman" w:hAnsi="Times New Roman" w:cs="Times New Roman"/>
          <w:color w:val="auto"/>
        </w:rPr>
        <w:t>три-четыре металлические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балки или сырых бревен, на которых затем размещают труп. После этого поджигают дрова.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Доильные аппараты обрабатывают 6% раствором перекиси водорода с 0,5% моющего средства. Обработка проводится двукратно, через 2 часа после последней обработки все оборудования промывают водой. Механическую очистку помещений и территорий, где находились больные животные проводят после трёхкратного обильного орошения дезинфицирующим раствором с перерывом в 1 час из расчёта 2 литра раствора на 1 м</w:t>
      </w:r>
      <w:proofErr w:type="gramStart"/>
      <w:r w:rsidRPr="005701C3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Меховые изделия, кожаную, резиновую обувь и другие вещи, обеззараживают парами формальдегида в пароформалиновых камерах при температуре плюс 58-59</w:t>
      </w:r>
      <w:proofErr w:type="gramStart"/>
      <w:r w:rsidRPr="005701C3">
        <w:rPr>
          <w:rFonts w:ascii="Times New Roman" w:hAnsi="Times New Roman" w:cs="Times New Roman"/>
          <w:color w:val="auto"/>
        </w:rPr>
        <w:t>°С</w:t>
      </w:r>
      <w:proofErr w:type="gramEnd"/>
      <w:r w:rsidRPr="005701C3">
        <w:rPr>
          <w:rFonts w:ascii="Times New Roman" w:hAnsi="Times New Roman" w:cs="Times New Roman"/>
          <w:color w:val="auto"/>
        </w:rPr>
        <w:t>, экспо</w:t>
      </w:r>
      <w:r w:rsidRPr="005701C3">
        <w:rPr>
          <w:rFonts w:ascii="Times New Roman" w:hAnsi="Times New Roman" w:cs="Times New Roman"/>
          <w:color w:val="auto"/>
        </w:rPr>
        <w:softHyphen/>
        <w:t xml:space="preserve">зиция – 3 часа. 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Специальная одежда, щетки, скребницы, ведра и другой мелкий инвен</w:t>
      </w:r>
      <w:r w:rsidRPr="005701C3">
        <w:rPr>
          <w:rFonts w:ascii="Times New Roman" w:hAnsi="Times New Roman" w:cs="Times New Roman"/>
          <w:color w:val="auto"/>
        </w:rPr>
        <w:softHyphen/>
        <w:t>тарь обеззараживается путем погружения на 4 часа в 15% активированный раствор хлорамина, 4% раствор формальдегида или кипячением в 2% растворе кальцинированной соды не менее 90 минут.</w:t>
      </w:r>
    </w:p>
    <w:p w:rsidR="0041397C" w:rsidRPr="008D5F05" w:rsidRDefault="0041397C" w:rsidP="00910AD0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Транспортные средства, использованные для перевозки больных животных, продуктов их убоя или контаминированного сырья животного происхождения, обеззараживаются 15% активированным раствором хлорамина. 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b/>
          <w:snapToGrid w:val="0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Мероприятия при введении и снятии </w:t>
      </w:r>
      <w:r w:rsidRPr="005701C3">
        <w:rPr>
          <w:rFonts w:ascii="Times New Roman" w:hAnsi="Times New Roman" w:cs="Times New Roman"/>
          <w:b/>
          <w:snapToGrid w:val="0"/>
          <w:color w:val="auto"/>
        </w:rPr>
        <w:t>карантина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Карантин вводится и снимается в соответствии со статьей 27 Закона Республики Казахстан «О ветеринарии».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При отсутствии у животных осложнений после вакцинации карантин снимают через 15 дней со дня последнего случая падежа или выздоровления больного животного.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Перед снятием карантина главный государственный ветери</w:t>
      </w:r>
      <w:r w:rsidRPr="005701C3">
        <w:rPr>
          <w:rFonts w:ascii="Times New Roman" w:hAnsi="Times New Roman" w:cs="Times New Roman"/>
          <w:color w:val="auto"/>
        </w:rPr>
        <w:softHyphen/>
        <w:t xml:space="preserve">нарный инспектор совместно с главным государственным санитарным врачом соответствующей </w:t>
      </w:r>
      <w:r w:rsidRPr="005701C3">
        <w:rPr>
          <w:rFonts w:ascii="Times New Roman" w:hAnsi="Times New Roman" w:cs="Times New Roman"/>
          <w:color w:val="auto"/>
        </w:rPr>
        <w:lastRenderedPageBreak/>
        <w:t>административно-территориальной единицыорганизуют проверку полноты выполнения всего комплекса ветеринарно-санитарных и санитарно-противоэпидемических мероприятий в соот</w:t>
      </w:r>
      <w:r w:rsidRPr="005701C3">
        <w:rPr>
          <w:rFonts w:ascii="Times New Roman" w:hAnsi="Times New Roman" w:cs="Times New Roman"/>
          <w:color w:val="auto"/>
        </w:rPr>
        <w:softHyphen/>
        <w:t xml:space="preserve">ветствии с требованиями настоящих правил. </w:t>
      </w:r>
    </w:p>
    <w:p w:rsidR="0041397C" w:rsidRPr="006867F7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Pr="008D5F05" w:rsidRDefault="0041397C" w:rsidP="00910AD0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Дайте определение болезни</w:t>
      </w:r>
      <w:r w:rsidR="00DB6EBF">
        <w:rPr>
          <w:rFonts w:ascii="Times New Roman" w:hAnsi="Times New Roman" w:cs="Times New Roman"/>
          <w:color w:val="auto"/>
        </w:rPr>
        <w:t xml:space="preserve"> сибирская язва</w:t>
      </w:r>
      <w:r w:rsidRPr="008D5F05">
        <w:rPr>
          <w:rFonts w:ascii="Times New Roman" w:hAnsi="Times New Roman" w:cs="Times New Roman"/>
          <w:color w:val="auto"/>
        </w:rPr>
        <w:t>.</w:t>
      </w:r>
    </w:p>
    <w:p w:rsidR="0041397C" w:rsidRPr="008D5F05" w:rsidRDefault="0041397C" w:rsidP="00910AD0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Каковы особенности возбудителя сибирской язвы?</w:t>
      </w:r>
    </w:p>
    <w:p w:rsidR="0041397C" w:rsidRPr="008D5F05" w:rsidRDefault="0041397C" w:rsidP="00910AD0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Мероприятия при подозрении на заболевании животных сибирской язвой</w:t>
      </w:r>
    </w:p>
    <w:p w:rsidR="0041397C" w:rsidRDefault="0041397C" w:rsidP="00910AD0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Какие меры применяют при диагностике и профилактикеболезни?</w:t>
      </w:r>
    </w:p>
    <w:p w:rsidR="0041397C" w:rsidRPr="00910AD0" w:rsidRDefault="0041397C" w:rsidP="00910AD0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 xml:space="preserve">Мероприятия при введении и снятии </w:t>
      </w:r>
      <w:r w:rsidRPr="008D5F05">
        <w:rPr>
          <w:rFonts w:ascii="Times New Roman" w:hAnsi="Times New Roman" w:cs="Times New Roman"/>
          <w:snapToGrid w:val="0"/>
          <w:color w:val="auto"/>
        </w:rPr>
        <w:t>карантина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 xml:space="preserve">1, с 20.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82308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3</w:t>
      </w:r>
      <w:r w:rsidRPr="0082308E">
        <w:rPr>
          <w:rFonts w:ascii="Times New Roman" w:hAnsi="Times New Roman" w:cs="Times New Roman"/>
          <w:b/>
          <w:color w:val="auto"/>
        </w:rPr>
        <w:t>.  «Методы диагностики и комплексные мероприятия при лихорадке долины Рифт».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Диагностика лихорадки долины Рифт</w:t>
      </w:r>
      <w:r w:rsidRPr="008D5F05">
        <w:rPr>
          <w:rFonts w:ascii="Times New Roman" w:hAnsi="Times New Roman" w:cs="Times New Roman"/>
          <w:color w:val="auto"/>
        </w:rPr>
        <w:t>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Лихорадка долины Рифт, </w:t>
      </w:r>
      <w:r w:rsidRPr="005701C3">
        <w:rPr>
          <w:rFonts w:ascii="Times New Roman" w:hAnsi="Times New Roman" w:cs="Times New Roman"/>
          <w:color w:val="auto"/>
          <w:lang w:val="kk-KZ"/>
        </w:rPr>
        <w:t>эпизоотический гепатит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(</w:t>
      </w:r>
      <w:r w:rsidRPr="005701C3">
        <w:rPr>
          <w:rFonts w:ascii="Times New Roman" w:hAnsi="Times New Roman" w:cs="Times New Roman"/>
          <w:color w:val="auto"/>
          <w:lang w:val="kk-KZ"/>
        </w:rPr>
        <w:t>каз.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Рифт даласы-ның  қызбасы, </w:t>
      </w:r>
      <w:r w:rsidRPr="005701C3">
        <w:rPr>
          <w:rFonts w:ascii="Times New Roman" w:hAnsi="Times New Roman" w:cs="Times New Roman"/>
          <w:color w:val="auto"/>
          <w:lang w:val="kk-KZ"/>
        </w:rPr>
        <w:t>лат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. Febris vallis Rift, s.Hepatitis enzootica,  </w:t>
      </w:r>
      <w:r w:rsidRPr="005701C3">
        <w:rPr>
          <w:rFonts w:ascii="Times New Roman" w:hAnsi="Times New Roman" w:cs="Times New Roman"/>
          <w:color w:val="auto"/>
          <w:lang w:val="kk-KZ"/>
        </w:rPr>
        <w:t>англ.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Rift Valley fever) -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вирусная болезнь, характеризующая</w:t>
      </w:r>
      <w:r>
        <w:rPr>
          <w:rFonts w:ascii="Times New Roman" w:hAnsi="Times New Roman" w:cs="Times New Roman"/>
          <w:color w:val="auto"/>
          <w:lang w:val="kk-KZ"/>
        </w:rPr>
        <w:t>ся лихорадкой, воспалением желу</w:t>
      </w:r>
      <w:r w:rsidRPr="005701C3">
        <w:rPr>
          <w:rFonts w:ascii="Times New Roman" w:hAnsi="Times New Roman" w:cs="Times New Roman"/>
          <w:color w:val="auto"/>
          <w:lang w:val="kk-KZ"/>
        </w:rPr>
        <w:t>дочно-кишечного тракта, некротическими поражениями печени, мноджественными кровоизлияниями, абортами. К заболеванию восприимчив и человек.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5701C3">
        <w:rPr>
          <w:rFonts w:ascii="Times New Roman" w:hAnsi="Times New Roman" w:cs="Times New Roman"/>
          <w:b/>
          <w:color w:val="auto"/>
        </w:rPr>
        <w:t>Диагноз</w:t>
      </w:r>
      <w:r w:rsidRPr="005701C3">
        <w:rPr>
          <w:rFonts w:ascii="Times New Roman" w:hAnsi="Times New Roman" w:cs="Times New Roman"/>
          <w:color w:val="auto"/>
        </w:rPr>
        <w:t xml:space="preserve"> ставят на основании анализа эпизоотических данных (поражается в основном мелкий и крупный рогатый скот, чаще молодняк, четко выражена сезонность, связь с наличием насекомых, характерна большая летальность, распространение в виде эпиз</w:t>
      </w:r>
      <w:r>
        <w:rPr>
          <w:rFonts w:ascii="Times New Roman" w:hAnsi="Times New Roman" w:cs="Times New Roman"/>
          <w:color w:val="auto"/>
        </w:rPr>
        <w:t>оотий), клинических признаков (</w:t>
      </w:r>
      <w:r w:rsidRPr="005701C3">
        <w:rPr>
          <w:rFonts w:ascii="Times New Roman" w:hAnsi="Times New Roman" w:cs="Times New Roman"/>
          <w:color w:val="auto"/>
        </w:rPr>
        <w:t>течение болезни, как правило, острое или кратковременное, лихорадка, массовые аборты), патологоанатомических изменений (самый характерный признак – поражение печени) и результатов лабораторных исследований, которые включают выделение и идентификацию вируса</w:t>
      </w:r>
      <w:proofErr w:type="gramEnd"/>
      <w:r w:rsidRPr="005701C3">
        <w:rPr>
          <w:rFonts w:ascii="Times New Roman" w:hAnsi="Times New Roman" w:cs="Times New Roman"/>
          <w:color w:val="auto"/>
        </w:rPr>
        <w:t>, проведение серологических реакций (РЗГА, РСК, РН, РДП, РИФ).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Профилактика и меры борьбы</w:t>
      </w:r>
      <w:r w:rsidRPr="005701C3">
        <w:rPr>
          <w:rFonts w:ascii="Times New Roman" w:hAnsi="Times New Roman" w:cs="Times New Roman"/>
          <w:color w:val="auto"/>
        </w:rPr>
        <w:t>. Лихорадка долины Ри</w:t>
      </w:r>
      <w:proofErr w:type="gramStart"/>
      <w:r w:rsidRPr="005701C3">
        <w:rPr>
          <w:rFonts w:ascii="Times New Roman" w:hAnsi="Times New Roman" w:cs="Times New Roman"/>
          <w:color w:val="auto"/>
        </w:rPr>
        <w:t>фт в СССР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не регистрируется, поэтому главное внимание должно быть обращено на недопущение ее заноса в страну. С этой целью необходимо строго контролировать завоз животных и проводить при необходимости вирусологические и серологические исследования.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При возникновении болезни накладывают карантин. Организуют мероприятия, предупреждающие нападение кровососущих насекомых на животных; для этой цели используют инсектициды, репелленты и др. Больных и подозрительных по заболеванию животных убивают и сжигают, остальных изолируют в помещениях, недоступных для насекомых. Целесообразно применять вакцины. Одновременно проводят общие меры профилактики – очистку помещений, дезинфекцию.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Pr="005701C3" w:rsidRDefault="0041397C" w:rsidP="00910AD0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</w:t>
      </w:r>
      <w:r w:rsidR="00D92B31">
        <w:rPr>
          <w:rFonts w:ascii="Times New Roman" w:hAnsi="Times New Roman" w:cs="Times New Roman"/>
          <w:color w:val="auto"/>
        </w:rPr>
        <w:t xml:space="preserve"> </w:t>
      </w:r>
      <w:bookmarkStart w:id="0" w:name="_GoBack"/>
      <w:bookmarkEnd w:id="0"/>
      <w:r w:rsidR="00DB6EBF">
        <w:rPr>
          <w:rFonts w:ascii="Times New Roman" w:hAnsi="Times New Roman" w:cs="Times New Roman"/>
          <w:color w:val="auto"/>
        </w:rPr>
        <w:t>лихорадка долины Рифт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910AD0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Каковы </w:t>
      </w:r>
      <w:r>
        <w:rPr>
          <w:rFonts w:ascii="Times New Roman" w:hAnsi="Times New Roman" w:cs="Times New Roman"/>
          <w:color w:val="auto"/>
        </w:rPr>
        <w:t xml:space="preserve"> симптомы при</w:t>
      </w:r>
      <w:r w:rsidRPr="005701C3">
        <w:rPr>
          <w:rFonts w:ascii="Times New Roman" w:hAnsi="Times New Roman" w:cs="Times New Roman"/>
          <w:color w:val="auto"/>
        </w:rPr>
        <w:t xml:space="preserve"> лихорадк</w:t>
      </w:r>
      <w:r>
        <w:rPr>
          <w:rFonts w:ascii="Times New Roman" w:hAnsi="Times New Roman" w:cs="Times New Roman"/>
          <w:color w:val="auto"/>
        </w:rPr>
        <w:t xml:space="preserve">е </w:t>
      </w:r>
      <w:r w:rsidRPr="005701C3">
        <w:rPr>
          <w:rFonts w:ascii="Times New Roman" w:hAnsi="Times New Roman" w:cs="Times New Roman"/>
          <w:color w:val="auto"/>
        </w:rPr>
        <w:t>долины Рифт?</w:t>
      </w:r>
    </w:p>
    <w:p w:rsidR="0041397C" w:rsidRPr="005701C3" w:rsidRDefault="0041397C" w:rsidP="00910AD0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диагностике болезни?</w:t>
      </w:r>
    </w:p>
    <w:p w:rsidR="0041397C" w:rsidRPr="0082308E" w:rsidRDefault="0041397C" w:rsidP="00910AD0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Какие виды животных при естественных условиях восприимчивы к </w:t>
      </w:r>
      <w:r w:rsidRPr="0082308E">
        <w:rPr>
          <w:rFonts w:ascii="Times New Roman" w:hAnsi="Times New Roman" w:cs="Times New Roman"/>
          <w:color w:val="auto"/>
        </w:rPr>
        <w:t>данному заболеванию?</w:t>
      </w:r>
    </w:p>
    <w:p w:rsidR="0041397C" w:rsidRPr="00910AD0" w:rsidRDefault="0041397C" w:rsidP="0041397C">
      <w:pPr>
        <w:pStyle w:val="a3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</w:t>
      </w:r>
      <w:r>
        <w:rPr>
          <w:rFonts w:ascii="Times New Roman" w:hAnsi="Times New Roman" w:cs="Times New Roman"/>
          <w:color w:val="auto"/>
        </w:rPr>
        <w:t>кие мероприятия проводят при  профилактике</w:t>
      </w:r>
      <w:r w:rsidRPr="005701C3">
        <w:rPr>
          <w:rFonts w:ascii="Times New Roman" w:hAnsi="Times New Roman" w:cs="Times New Roman"/>
          <w:color w:val="auto"/>
        </w:rPr>
        <w:t xml:space="preserve"> лихорадки долины</w:t>
      </w:r>
      <w:r w:rsidRPr="0082308E">
        <w:rPr>
          <w:rFonts w:ascii="Times New Roman" w:hAnsi="Times New Roman" w:cs="Times New Roman"/>
          <w:color w:val="auto"/>
        </w:rPr>
        <w:t>Рифт?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 xml:space="preserve">1, с 41, 2, с 101.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82308E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82308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lastRenderedPageBreak/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 w:rsidRPr="0082308E">
        <w:rPr>
          <w:rFonts w:ascii="Times New Roman" w:hAnsi="Times New Roman" w:cs="Times New Roman"/>
          <w:b/>
          <w:color w:val="auto"/>
        </w:rPr>
        <w:t>4.  «Провести дифференциальный диагноз и составить комплекс мер профилактики чумы крупного рогатого скота и мелких жвачных».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 w:rsidRPr="0082308E">
        <w:rPr>
          <w:rFonts w:ascii="Times New Roman" w:hAnsi="Times New Roman" w:cs="Times New Roman"/>
          <w:color w:val="auto"/>
        </w:rPr>
        <w:t>Мероприятия по охране территории Республики Казахстан от заноса возбудителя чумы крупного рогатого скота;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proofErr w:type="gramStart"/>
      <w:r w:rsidRPr="005701C3">
        <w:rPr>
          <w:rFonts w:ascii="Times New Roman" w:hAnsi="Times New Roman" w:cs="Times New Roman"/>
          <w:b/>
          <w:color w:val="auto"/>
        </w:rPr>
        <w:t>Чума  крупного  рогатого  скота</w:t>
      </w:r>
      <w:r w:rsidRPr="005701C3">
        <w:rPr>
          <w:rFonts w:ascii="Times New Roman" w:hAnsi="Times New Roman" w:cs="Times New Roman"/>
          <w:color w:val="auto"/>
        </w:rPr>
        <w:t xml:space="preserve">  (</w:t>
      </w:r>
      <w:proofErr w:type="spellStart"/>
      <w:r w:rsidRPr="005701C3">
        <w:rPr>
          <w:rFonts w:ascii="Times New Roman" w:hAnsi="Times New Roman" w:cs="Times New Roman"/>
          <w:color w:val="auto"/>
        </w:rPr>
        <w:t>каз</w:t>
      </w:r>
      <w:proofErr w:type="spellEnd"/>
      <w:r w:rsidRPr="005701C3"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І</w:t>
      </w:r>
      <w:r w:rsidRPr="005701C3">
        <w:rPr>
          <w:rFonts w:ascii="Times New Roman" w:hAnsi="Times New Roman" w:cs="Times New Roman"/>
          <w:b/>
          <w:color w:val="auto"/>
        </w:rPr>
        <w:t>р</w:t>
      </w:r>
      <w:r w:rsidRPr="005701C3">
        <w:rPr>
          <w:rFonts w:ascii="Times New Roman" w:hAnsi="Times New Roman" w:cs="Times New Roman"/>
          <w:b/>
          <w:color w:val="auto"/>
          <w:lang w:val="en-US"/>
        </w:rPr>
        <w:t>i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қ</w:t>
      </w:r>
      <w:r w:rsidRPr="005701C3">
        <w:rPr>
          <w:rFonts w:ascii="Times New Roman" w:hAnsi="Times New Roman" w:cs="Times New Roman"/>
          <w:b/>
          <w:color w:val="auto"/>
        </w:rPr>
        <w:t xml:space="preserve">ара 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малдардыңобасы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 </w:t>
      </w:r>
      <w:r w:rsidRPr="005701C3">
        <w:rPr>
          <w:rFonts w:ascii="Times New Roman" w:hAnsi="Times New Roman" w:cs="Times New Roman"/>
          <w:color w:val="auto"/>
        </w:rPr>
        <w:t xml:space="preserve">лат. </w:t>
      </w:r>
      <w:proofErr w:type="gramEnd"/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Pestisbovum</w:t>
      </w:r>
      <w:proofErr w:type="spellEnd"/>
      <w:r w:rsidRPr="005701C3">
        <w:rPr>
          <w:rFonts w:ascii="Times New Roman" w:hAnsi="Times New Roman" w:cs="Times New Roman"/>
          <w:color w:val="auto"/>
        </w:rPr>
        <w:t>англ.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Rinderpest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>)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- </w:t>
      </w:r>
      <w:proofErr w:type="gramStart"/>
      <w:r w:rsidRPr="005701C3">
        <w:rPr>
          <w:rFonts w:ascii="Times New Roman" w:hAnsi="Times New Roman" w:cs="Times New Roman"/>
          <w:color w:val="auto"/>
        </w:rPr>
        <w:t>острая  вирусная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болезнь, протекающая в виде септицемии, характеризуется высокой лихо</w:t>
      </w:r>
      <w:r>
        <w:rPr>
          <w:rFonts w:ascii="Times New Roman" w:hAnsi="Times New Roman" w:cs="Times New Roman"/>
          <w:color w:val="auto"/>
        </w:rPr>
        <w:t>радкой, катарально-геморрагичес</w:t>
      </w:r>
      <w:r w:rsidRPr="005701C3">
        <w:rPr>
          <w:rFonts w:ascii="Times New Roman" w:hAnsi="Times New Roman" w:cs="Times New Roman"/>
          <w:color w:val="auto"/>
        </w:rPr>
        <w:t>ким и крупозно-</w:t>
      </w:r>
      <w:proofErr w:type="spellStart"/>
      <w:r w:rsidRPr="005701C3">
        <w:rPr>
          <w:rFonts w:ascii="Times New Roman" w:hAnsi="Times New Roman" w:cs="Times New Roman"/>
          <w:color w:val="auto"/>
        </w:rPr>
        <w:t>дифтерическим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воспалением слизистых оболочек, в основном желудочно-пищевого тракта.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Мероприятия по охране территории Республики Казахстан от заноса возбудителя чумы крупного рогатого скота: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1. Мероприятия против чумы крупного рогатого скота предусматривают надежную охрану территории страны от заноса вируса болезни из-за рубежа, ежегодную поголовную вакцинацию восприимчивых  к ней животных в приграничной зоне, а при возникновении чумы - убой и уничтожение всего больного и подозрительного по заболеванию  крупного рогатого  скота. Проведение строгого карантина и других ветеринарно-санитарных мер в неблагополучных пунктах.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2. Ветеринарно-санитарные мероприятия по охране территории </w:t>
      </w:r>
      <w:proofErr w:type="spellStart"/>
      <w:proofErr w:type="gramStart"/>
      <w:r w:rsidRPr="005701C3">
        <w:rPr>
          <w:rFonts w:ascii="Times New Roman" w:hAnsi="Times New Roman" w:cs="Times New Roman"/>
          <w:color w:val="auto"/>
        </w:rPr>
        <w:t>Респуб</w:t>
      </w:r>
      <w:proofErr w:type="spellEnd"/>
      <w:r w:rsidRPr="005701C3">
        <w:rPr>
          <w:rFonts w:ascii="Times New Roman" w:hAnsi="Times New Roman" w:cs="Times New Roman"/>
          <w:color w:val="auto"/>
        </w:rPr>
        <w:t>-лики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Казахстан от заноса возбудителя чумы крупного рогатого скота осуществляются государственной ветеринарной службой уполномоченного государственного органа в области ветеринарии через подведомственные организации при участии местных исполнительных органов власти.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3. Основным звеном в комплексе мероприятий по охране территории Республики Казахстан от чумы крупного рогатого скота является специфическая профилактика. В угрожаемой зоне создают буферную зону иммунных животных на глубину административного района, путем обязательной ежегодной плановой иммунизации всего находящегося в зоне поголовья крупного рогатого скота.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4. Во всех хозяйствующих субъектах, расположенных в административных районах, граничащих со странами, неблагополучными по чуме крупного рогатого скота, обязательному выполнению подлежат организационные, </w:t>
      </w:r>
      <w:proofErr w:type="spellStart"/>
      <w:r w:rsidRPr="005701C3">
        <w:rPr>
          <w:rFonts w:ascii="Times New Roman" w:hAnsi="Times New Roman" w:cs="Times New Roman"/>
          <w:color w:val="auto"/>
        </w:rPr>
        <w:t>противоэпизостические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и ветеринарно-санитарные мероприятия, указанные ниже в пунктах.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5. </w:t>
      </w:r>
      <w:proofErr w:type="gramStart"/>
      <w:r w:rsidRPr="005701C3">
        <w:rPr>
          <w:rFonts w:ascii="Times New Roman" w:hAnsi="Times New Roman" w:cs="Times New Roman"/>
          <w:color w:val="auto"/>
        </w:rPr>
        <w:t>Ветеринарный персонал  зональных управлений  государственного ветеринарного надзора на границе и транспорте, а также ветеринарных учреждений и организаций пограничных районов (городов) обязаны   знать степень   эпизоотического    состояния участка    закрепленного    за    ним пограничной зоны, состояние пастбищ, водопоев, скотопрогонных трасс; иметь точные сведения о количестве животных  всех  видов в  каждом населенном пункте и хозяйстве, находящемся в зоне обслуживания.</w:t>
      </w:r>
      <w:proofErr w:type="gramEnd"/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6. Убой животных на мясо производят только на бойнях или убойных пунктах с обязательным осмотром их ветеринарными специалистами до и после убоя. Продажу свежего мяса и продуктов убоя домашних и диких животных на рынках в каждом отдельном случае допускают только с разрешения государственного ветеринарного инспектора.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7. В  пастбищный сезон за каждым стадом  закрепляют отдельный участок пастбища с изолированным водопоем и выпасают отдельно каждый вид животных; не допускают смешивания животных из разных стад, а также соприкосновения   домашних   животных   с   дикими   (лосями,   оленями, антилопами, кабанами и другие).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8. В случае обнаружения на пастбищах трупов домашних или диких животных, восприимчивых к чуме крупного рогатого скота, об этом срочно сообщают ветеринарному </w:t>
      </w:r>
      <w:r w:rsidRPr="005701C3">
        <w:rPr>
          <w:rFonts w:ascii="Times New Roman" w:hAnsi="Times New Roman" w:cs="Times New Roman"/>
          <w:color w:val="auto"/>
        </w:rPr>
        <w:lastRenderedPageBreak/>
        <w:t>государственному инспектору соответствующей административной территории для взятия патологического материала (на диагностические исследования) и организуют захоронение трупов.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9. Отловленных в приграничной зоне диких животных или туши после их отстрела подвергают обязательному ветеринарному осмотру.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10. О появлении в пограничной зоне безнадзорного скота сообщают пограничному контрольному ветеринарному пункту. Такой скот немедленно задерживают и содержат изолированно, до выяснения его принадлежности и ветеринарного обследования согласно настоящим Правилам.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11. Перемещение животных из  хозяйствующего  субъекта  в другой хозяйствующий субъект, а также за пределы пограничной зоны допускается только с разрешения главного ветеринарного инспектора соответствующей административной территории после клинического обследования.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12. Ввод (ввоз) новых животных в хозяйствующие субъекты предварительно согласовывают с главным государственным ветеринарным инспектором соответствующей административно-территориальной единицы, размещение вновь поступивших животных в хозяйствующих субъектах, на откормочных площадках и в стадах разрешают только после ветеринарного осмотра и изолированного выдерживания их в карантине в течение 30 дней.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13. Транспортировка животных, продуктов и сырья   животного происхождения     из иностранных государств осуществляется  через пограничные контрольные ветеринарные пункты соответствующих территорий в порядке, установленном ветеринарным законодательством.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Чума мелкого рогатого скот</w:t>
      </w:r>
      <w:proofErr w:type="gramStart"/>
      <w:r w:rsidRPr="005701C3">
        <w:rPr>
          <w:rFonts w:ascii="Times New Roman" w:hAnsi="Times New Roman" w:cs="Times New Roman"/>
          <w:b/>
          <w:color w:val="auto"/>
        </w:rPr>
        <w:t>а</w:t>
      </w:r>
      <w:r w:rsidRPr="005701C3">
        <w:rPr>
          <w:rFonts w:ascii="Times New Roman" w:hAnsi="Times New Roman" w:cs="Times New Roman"/>
          <w:color w:val="auto"/>
          <w:lang w:val="kk-KZ"/>
        </w:rPr>
        <w:t>(</w:t>
      </w:r>
      <w:proofErr w:type="gramEnd"/>
      <w:r w:rsidRPr="005701C3">
        <w:rPr>
          <w:rFonts w:ascii="Times New Roman" w:hAnsi="Times New Roman" w:cs="Times New Roman"/>
          <w:color w:val="auto"/>
          <w:lang w:val="kk-KZ"/>
        </w:rPr>
        <w:t>каз.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Ұсақ күйісті малдардың обасы, </w:t>
      </w:r>
      <w:r w:rsidRPr="005701C3">
        <w:rPr>
          <w:rFonts w:ascii="Times New Roman" w:hAnsi="Times New Roman" w:cs="Times New Roman"/>
          <w:color w:val="auto"/>
          <w:lang w:val="kk-KZ"/>
        </w:rPr>
        <w:t>лат.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Pestis ovium et caprarum</w:t>
      </w:r>
      <w:r w:rsidRPr="005701C3">
        <w:rPr>
          <w:rFonts w:ascii="Times New Roman" w:hAnsi="Times New Roman" w:cs="Times New Roman"/>
          <w:color w:val="auto"/>
        </w:rPr>
        <w:t>англ.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Pestedespestitsruminants</w:t>
      </w:r>
      <w:proofErr w:type="spellEnd"/>
      <w:r w:rsidRPr="005701C3">
        <w:rPr>
          <w:rFonts w:ascii="Times New Roman" w:hAnsi="Times New Roman" w:cs="Times New Roman"/>
          <w:b/>
          <w:color w:val="auto"/>
          <w:lang w:val="kk-KZ"/>
        </w:rPr>
        <w:t>) -</w:t>
      </w:r>
      <w:r w:rsidRPr="005701C3">
        <w:rPr>
          <w:rFonts w:ascii="Times New Roman" w:hAnsi="Times New Roman" w:cs="Times New Roman"/>
          <w:color w:val="auto"/>
        </w:rPr>
        <w:t xml:space="preserve">  острая РНК - содержащая вирусная болезнь, сопровождается катарально-геморрагическим энтеритом, язвенно-некротическим стоматитом, поражением лимфоидных органов, высокой летальностью.</w:t>
      </w:r>
    </w:p>
    <w:p w:rsidR="0041397C" w:rsidRPr="00910AD0" w:rsidRDefault="0041397C" w:rsidP="00910AD0">
      <w:pPr>
        <w:pStyle w:val="a3"/>
        <w:ind w:firstLine="708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5701C3">
        <w:rPr>
          <w:rFonts w:ascii="Times New Roman" w:hAnsi="Times New Roman" w:cs="Times New Roman"/>
          <w:b/>
          <w:color w:val="auto"/>
        </w:rPr>
        <w:t>Профилактику и меры борьбы</w:t>
      </w:r>
      <w:r w:rsidRPr="005701C3">
        <w:rPr>
          <w:rFonts w:ascii="Times New Roman" w:hAnsi="Times New Roman" w:cs="Times New Roman"/>
          <w:color w:val="auto"/>
        </w:rPr>
        <w:t xml:space="preserve"> проводят в строгом соответствии и неуклонном выполнении инструкции, соблюдают радикальные меры по предупреждению заноса инфекции в страну, в стационарно-неблагополучных и угрожаемых зонах по чуме мелкому и крупному рогатому скоту прививают живую </w:t>
      </w:r>
      <w:proofErr w:type="spellStart"/>
      <w:r w:rsidRPr="005701C3">
        <w:rPr>
          <w:rFonts w:ascii="Times New Roman" w:hAnsi="Times New Roman" w:cs="Times New Roman"/>
          <w:color w:val="auto"/>
        </w:rPr>
        <w:t>культуральную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вакцину против чумы крупного рогатого скота, которая из-за антигенного родства вирусов создает иммунитет продолжительностью более года.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Разработана гомологичная чумная вакцина мелкого рогатого скота, создающая прочный иммунитет. В настоящее время проходят лабораторные и полевые испытания рекомбинантной вакцины, созданные с применением генной инженерии.</w:t>
      </w:r>
    </w:p>
    <w:p w:rsidR="0041397C" w:rsidRDefault="0041397C" w:rsidP="00910AD0">
      <w:pPr>
        <w:pStyle w:val="a3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 чумы КРС и МРС;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 w:rsidRPr="0082308E">
        <w:rPr>
          <w:rFonts w:ascii="Times New Roman" w:hAnsi="Times New Roman" w:cs="Times New Roman"/>
          <w:color w:val="auto"/>
        </w:rPr>
        <w:t>Мероприятия по охране территории Республики Казахстан от заноса возбудителя чумы крупного рогатого скота;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Опишите симптомы заболевания.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Как производится убой животных при данном заболевании?</w:t>
      </w:r>
    </w:p>
    <w:p w:rsidR="0041397C" w:rsidRPr="00CF79EB" w:rsidRDefault="0041397C" w:rsidP="00CF79EB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18754A" w:rsidRDefault="0041397C" w:rsidP="00910AD0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 xml:space="preserve"> 1, с 56-69, 2, с 49-67. </w:t>
      </w: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82308E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82308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 w:rsidR="00910AD0">
        <w:rPr>
          <w:rFonts w:ascii="Times New Roman" w:hAnsi="Times New Roman" w:cs="Times New Roman"/>
          <w:b/>
          <w:color w:val="auto"/>
        </w:rPr>
        <w:t xml:space="preserve"> № </w:t>
      </w:r>
      <w:r>
        <w:rPr>
          <w:rFonts w:ascii="Times New Roman" w:hAnsi="Times New Roman" w:cs="Times New Roman"/>
          <w:b/>
          <w:color w:val="auto"/>
        </w:rPr>
        <w:t>5</w:t>
      </w:r>
      <w:r w:rsidRPr="0082308E">
        <w:rPr>
          <w:rFonts w:ascii="Times New Roman" w:hAnsi="Times New Roman" w:cs="Times New Roman"/>
          <w:b/>
          <w:color w:val="auto"/>
        </w:rPr>
        <w:t>.  «</w:t>
      </w:r>
      <w:r w:rsidRPr="00BE158C">
        <w:rPr>
          <w:rFonts w:ascii="Times New Roman" w:hAnsi="Times New Roman" w:cs="Times New Roman"/>
          <w:b/>
          <w:color w:val="auto"/>
        </w:rPr>
        <w:t>Разработка комплекса профилактических мер п</w:t>
      </w:r>
      <w:r>
        <w:rPr>
          <w:rFonts w:ascii="Times New Roman" w:hAnsi="Times New Roman" w:cs="Times New Roman"/>
          <w:b/>
          <w:color w:val="auto"/>
        </w:rPr>
        <w:t>ри оспе овец и коз</w:t>
      </w:r>
      <w:r w:rsidRPr="0082308E">
        <w:rPr>
          <w:rFonts w:ascii="Times New Roman" w:hAnsi="Times New Roman" w:cs="Times New Roman"/>
          <w:b/>
          <w:color w:val="auto"/>
        </w:rPr>
        <w:t>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 w:rsidRPr="00BE158C">
        <w:rPr>
          <w:rFonts w:ascii="Times New Roman" w:hAnsi="Times New Roman" w:cs="Times New Roman"/>
          <w:color w:val="auto"/>
        </w:rPr>
        <w:t xml:space="preserve">  Мероприятия, проводимые в эпизоотических очагах и неблагополучных пунктах;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A52302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>Оспа</w:t>
      </w:r>
      <w:r w:rsidRPr="005701C3">
        <w:rPr>
          <w:rFonts w:ascii="Times New Roman" w:hAnsi="Times New Roman" w:cs="Times New Roman"/>
          <w:b/>
          <w:color w:val="auto"/>
        </w:rPr>
        <w:tab/>
        <w:t>овец</w:t>
      </w:r>
      <w:r w:rsidRPr="00CF79EB">
        <w:rPr>
          <w:rFonts w:ascii="Times New Roman" w:hAnsi="Times New Roman" w:cs="Times New Roman"/>
          <w:b/>
          <w:color w:val="auto"/>
        </w:rPr>
        <w:t>и ко</w:t>
      </w:r>
      <w:proofErr w:type="gramStart"/>
      <w:r w:rsidRPr="00CF79EB">
        <w:rPr>
          <w:rFonts w:ascii="Times New Roman" w:hAnsi="Times New Roman" w:cs="Times New Roman"/>
          <w:b/>
          <w:color w:val="auto"/>
        </w:rPr>
        <w:t>з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(</w:t>
      </w:r>
      <w:proofErr w:type="gramEnd"/>
      <w:r w:rsidRPr="005701C3">
        <w:rPr>
          <w:rFonts w:ascii="Times New Roman" w:hAnsi="Times New Roman" w:cs="Times New Roman"/>
          <w:color w:val="auto"/>
          <w:lang w:val="kk-KZ"/>
        </w:rPr>
        <w:t>каз.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Қойлар мен ешкілердің шешегі, </w:t>
      </w:r>
      <w:r w:rsidRPr="005701C3">
        <w:rPr>
          <w:rFonts w:ascii="Times New Roman" w:hAnsi="Times New Roman" w:cs="Times New Roman"/>
          <w:color w:val="auto"/>
          <w:lang w:val="kk-KZ"/>
        </w:rPr>
        <w:t>лат.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Variola ovis et caprarum, </w:t>
      </w:r>
      <w:r w:rsidRPr="005701C3">
        <w:rPr>
          <w:rFonts w:ascii="Times New Roman" w:hAnsi="Times New Roman" w:cs="Times New Roman"/>
          <w:color w:val="auto"/>
          <w:lang w:val="kk-KZ"/>
        </w:rPr>
        <w:t>англ.</w:t>
      </w:r>
      <w:r w:rsidRPr="00A52302">
        <w:rPr>
          <w:rFonts w:ascii="Times New Roman" w:hAnsi="Times New Roman" w:cs="Times New Roman"/>
          <w:b/>
          <w:color w:val="auto"/>
          <w:lang w:val="kk-KZ"/>
        </w:rPr>
        <w:t>Sheeppox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) - </w:t>
      </w:r>
      <w:r w:rsidRPr="00A52302">
        <w:rPr>
          <w:rFonts w:ascii="Times New Roman" w:hAnsi="Times New Roman" w:cs="Times New Roman"/>
          <w:color w:val="auto"/>
          <w:lang w:val="kk-KZ"/>
        </w:rPr>
        <w:t>контагиозная вирусная болезнь, проявляющаяся лихорадкой и образованием в эпителии кожи и слизистых оболочек папулезно-пустулезных поражений.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Профилактика и меры борьбы</w:t>
      </w:r>
      <w:r w:rsidRPr="005701C3">
        <w:rPr>
          <w:rFonts w:ascii="Times New Roman" w:hAnsi="Times New Roman" w:cs="Times New Roman"/>
          <w:color w:val="auto"/>
        </w:rPr>
        <w:t>. Профилактические мероприятия, проводимые на территории ветеринарно-санитарного благополучия: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Для предупреждения возникновения оспы и ее распространения  необходимо: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1. не допускать ввоза (ввода) в хозяйствующий субъект овец, также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кормов и инвентаря из регионов неблагополучных по оспе овец.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2. всех поступивших в хозяйствующие субъекты овец выдерживать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изолированно 30дней.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3. осуществлять систематическое ветеринарное наблюдение </w:t>
      </w:r>
      <w:proofErr w:type="gramStart"/>
      <w:r w:rsidRPr="005701C3">
        <w:rPr>
          <w:rFonts w:ascii="Times New Roman" w:hAnsi="Times New Roman" w:cs="Times New Roman"/>
          <w:color w:val="auto"/>
        </w:rPr>
        <w:t>за</w:t>
      </w:r>
      <w:proofErr w:type="gramEnd"/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состоянием овец.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4. закрепить за отарами постоянный обслуживающий персонал, а также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пастбищными участками, местами поения и путями перегонов.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 5. все </w:t>
      </w:r>
      <w:proofErr w:type="spellStart"/>
      <w:r w:rsidRPr="005701C3">
        <w:rPr>
          <w:rFonts w:ascii="Times New Roman" w:hAnsi="Times New Roman" w:cs="Times New Roman"/>
          <w:color w:val="auto"/>
        </w:rPr>
        <w:t>овцепоголовье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 хозяйствующих субъектов в угрожаемой зоне </w:t>
      </w:r>
      <w:proofErr w:type="gramStart"/>
      <w:r w:rsidRPr="005701C3">
        <w:rPr>
          <w:rFonts w:ascii="Times New Roman" w:hAnsi="Times New Roman" w:cs="Times New Roman"/>
          <w:color w:val="auto"/>
        </w:rPr>
        <w:t>по</w:t>
      </w:r>
      <w:proofErr w:type="gramEnd"/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оспе овец, включая поголовье, расположенное на территории районов, непосредственно граничащих с сопредельными странами, неблагополучными по указанному заболеванию, необходимо 2 раза в год подвергать профилактической вакцинации против оспы, в соответствии с инструкцией по применению вакцин.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6. вакцинации также подлежит </w:t>
      </w:r>
      <w:proofErr w:type="spellStart"/>
      <w:r w:rsidRPr="005701C3">
        <w:rPr>
          <w:rFonts w:ascii="Times New Roman" w:hAnsi="Times New Roman" w:cs="Times New Roman"/>
          <w:color w:val="auto"/>
        </w:rPr>
        <w:t>овцепоголовье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бывших неблагополучных пунктов в течение 3 лет после ликвидации в них оспы овец.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Мероприятия, проводимые в эпизоотических очагах и неблагополучных пункта: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1. При подозрении в хозяйствующем субъекте заболевание оспой овец ветеринарный специалист немедленно сооб</w:t>
      </w:r>
      <w:r>
        <w:rPr>
          <w:rFonts w:ascii="Times New Roman" w:hAnsi="Times New Roman" w:cs="Times New Roman"/>
          <w:color w:val="auto"/>
        </w:rPr>
        <w:t>щает об этом главному государст</w:t>
      </w:r>
      <w:r w:rsidRPr="005701C3">
        <w:rPr>
          <w:rFonts w:ascii="Times New Roman" w:hAnsi="Times New Roman" w:cs="Times New Roman"/>
          <w:color w:val="auto"/>
        </w:rPr>
        <w:t>венному ветеринарному инспектору соответствующей административно-тер-</w:t>
      </w:r>
      <w:proofErr w:type="spellStart"/>
      <w:r w:rsidRPr="005701C3">
        <w:rPr>
          <w:rFonts w:ascii="Times New Roman" w:hAnsi="Times New Roman" w:cs="Times New Roman"/>
          <w:color w:val="auto"/>
        </w:rPr>
        <w:t>риториальной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единицы.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2. Главный государственный ветеринарный инспектор соответствующей административно-территориальной единицы после получения извещения о появлении оспы овец немедленно прибывает на место возникновения болезни и организует эпизоотологическое обследование неблагополучного пункта с определением границ эпизоотического очага. Отбирает и направляет патологический материал от больных животных в ветеринарную лабораторию для установления диагноза.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3. При установлении  окончательного диагноза на территории хозяйствующего субъекта и населенного пункта устанавливается карантин, согласно пункту 1 статьи 27 Закона Республики Казахстан «О ветеринарии».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По условиям карантина запрещается: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ввоз (ввод) в неблагополучные пункты вывоз (вывод) из них всех видов животных.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заготовка в неблагополучном пункте и вывоз из него ранее заготовленного сырья животного происхождения.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Перегруппировка животных внутри хозяйствующего субъекта, а также пастьба, водопой и содержание больных овец вместе со здоровыми животными всех видов.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Доступ людей, не связанных с обслуживанием животных неблагополучных групп, в помещения и другие места содержания этих животных.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Торговля животными и продуктами животноводства, проведение выставок, ярмарок, базаров, а также других мероприятий, связанных со скоплением животных, людей, транспорта на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карантинируемой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территории.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Вывоз фуража (сено, солома и другие), с которыми соприкасались больные оспой овцы (в кошарах, на пастбищах, при уборке). Этот фураж скармливают на месте (в хозяйствах) невосприимчивым к оспе овец животным или больным и переболевшим оспой овцам.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Использование овечьего молока и полученных из него продуктов в необезвреженном виде. Молоко, полученное от овец в неблагополучном пункте, подлежит обезвреживанию </w:t>
      </w:r>
      <w:r w:rsidRPr="005701C3">
        <w:rPr>
          <w:rFonts w:ascii="Times New Roman" w:hAnsi="Times New Roman" w:cs="Times New Roman"/>
          <w:color w:val="auto"/>
        </w:rPr>
        <w:lastRenderedPageBreak/>
        <w:t>на месте путем пастеризации при температуре 85</w:t>
      </w:r>
      <w:proofErr w:type="gramStart"/>
      <w:r w:rsidRPr="005701C3">
        <w:rPr>
          <w:rFonts w:ascii="Times New Roman" w:hAnsi="Times New Roman" w:cs="Times New Roman"/>
          <w:color w:val="auto"/>
        </w:rPr>
        <w:t>˚С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в течении 30 минут или кипячением в течении 5 минут.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Проезд автотранспорта через территорию неблагополучного пункта по оспе овец. В этих случаях для проезда транспорта к месту его назначения должны быть указанны объездные пути.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Стрижка овец в неблагополучных пунктах до снятия в них карантина.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5. В неблагополучном пункте проводят ветеринарный осмотр и опись всех овец и объявляют владельцам животных правила их содержания на период карантина. Овец и ягнят, больных оспой, изолируют и подвергают лечению, клинически здоровых прививают против оспы в соответствии с инструкцией по применению вакцины.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6.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Санитарную оценку использования мяса и других продуктов, получаемых от убоя больных и подозрительных по заболеванию оспой овец, осуществляют в соответствии с Правилами </w:t>
      </w:r>
      <w:proofErr w:type="spellStart"/>
      <w:r w:rsidRPr="005701C3">
        <w:rPr>
          <w:rFonts w:ascii="Times New Roman" w:hAnsi="Times New Roman" w:cs="Times New Roman"/>
          <w:color w:val="auto"/>
        </w:rPr>
        <w:t>предубойного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ветеринарного осмотра убойных животных и послеубойной ветеринарно-санитарной экспертизы туш и органов и их санитарной оценки, утвержденными приказом Министра сельского хозяйства Республики Казахстан от 31 октября 2002 года № 351, зарегистрированным в Реестре государственной регистрации нормативных правовых актов от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27 декабря 2002 года № 2105.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 7.  В очаге животноводческие помещения, оборудование, выгульные площадки, загоны и другие места, связанные с нахождением в них больных овец, дезинфицируют через каждые 5 дней в течени</w:t>
      </w:r>
      <w:proofErr w:type="gramStart"/>
      <w:r w:rsidRPr="005701C3">
        <w:rPr>
          <w:rFonts w:ascii="Times New Roman" w:hAnsi="Times New Roman" w:cs="Times New Roman"/>
          <w:color w:val="auto"/>
        </w:rPr>
        <w:t>и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всего срока карантина вплоть до проведения заключительной дезинфекции. Навоз обеззараживают биотермическим способом.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    8.  По истечению 20 дней после полного выздоровления, падежа или убоя последней больной оспой овцы в неблагополучном пункте, главным государственным ветеринарным инспектором соответствующей административно-территориальной единицы подается представление для снятия карантина.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Перед снятием карантина: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1) в обязательном порядке проводят очистку и заключительную дезинфекцию всех животноводческих помещений и территории выгульных дворов и загонов, где находились больные оспой овцы, инвентаря и транспорта.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Овец и других животных, которые находились в очаге оспы, подвергают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proofErr w:type="spellStart"/>
      <w:r w:rsidRPr="005701C3">
        <w:rPr>
          <w:rFonts w:ascii="Times New Roman" w:hAnsi="Times New Roman" w:cs="Times New Roman"/>
          <w:color w:val="auto"/>
        </w:rPr>
        <w:t>купке</w:t>
      </w:r>
      <w:proofErr w:type="spellEnd"/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BE158C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BE158C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болезни.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 w:rsidRPr="00BE158C">
        <w:rPr>
          <w:rFonts w:ascii="Times New Roman" w:hAnsi="Times New Roman" w:cs="Times New Roman"/>
          <w:color w:val="auto"/>
        </w:rPr>
        <w:t xml:space="preserve">  Мероприятия, проводимые в эпизоотических очагах и неблагополучных пункта</w:t>
      </w:r>
      <w:r>
        <w:rPr>
          <w:rFonts w:ascii="Times New Roman" w:hAnsi="Times New Roman" w:cs="Times New Roman"/>
          <w:color w:val="auto"/>
        </w:rPr>
        <w:t>.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 Опишите условия карантина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 Как вакцинируют животных.</w:t>
      </w:r>
    </w:p>
    <w:p w:rsidR="0041397C" w:rsidRDefault="0041397C" w:rsidP="00910AD0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 w:rsidRPr="00CF79EB">
        <w:rPr>
          <w:sz w:val="24"/>
          <w:szCs w:val="24"/>
        </w:rPr>
        <w:t>1, с 73, 2, с 125.</w:t>
      </w:r>
    </w:p>
    <w:p w:rsidR="00CF79EB" w:rsidRDefault="00CF79EB" w:rsidP="00910AD0">
      <w:pPr>
        <w:pStyle w:val="af"/>
        <w:tabs>
          <w:tab w:val="left" w:pos="0"/>
        </w:tabs>
        <w:jc w:val="both"/>
        <w:rPr>
          <w:sz w:val="24"/>
          <w:szCs w:val="24"/>
        </w:rPr>
      </w:pPr>
    </w:p>
    <w:p w:rsidR="00CF79EB" w:rsidRPr="00910AD0" w:rsidRDefault="00CF79EB" w:rsidP="00910AD0">
      <w:pPr>
        <w:pStyle w:val="af"/>
        <w:tabs>
          <w:tab w:val="left" w:pos="0"/>
        </w:tabs>
        <w:jc w:val="both"/>
        <w:rPr>
          <w:sz w:val="24"/>
          <w:szCs w:val="24"/>
        </w:rPr>
      </w:pPr>
    </w:p>
    <w:p w:rsidR="0041397C" w:rsidRPr="00BE158C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 w:rsidR="00910AD0">
        <w:rPr>
          <w:rFonts w:ascii="Times New Roman" w:hAnsi="Times New Roman" w:cs="Times New Roman"/>
          <w:b/>
          <w:color w:val="auto"/>
        </w:rPr>
        <w:t xml:space="preserve"> №</w:t>
      </w:r>
      <w:r w:rsidR="00A52302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>6</w:t>
      </w:r>
      <w:r w:rsidRPr="0082308E">
        <w:rPr>
          <w:rFonts w:ascii="Times New Roman" w:hAnsi="Times New Roman" w:cs="Times New Roman"/>
          <w:b/>
          <w:color w:val="auto"/>
        </w:rPr>
        <w:t xml:space="preserve">.  </w:t>
      </w:r>
      <w:r w:rsidRPr="00BE158C">
        <w:rPr>
          <w:rFonts w:ascii="Times New Roman" w:hAnsi="Times New Roman" w:cs="Times New Roman"/>
          <w:b/>
          <w:color w:val="auto"/>
        </w:rPr>
        <w:t>«Диагностика, дифференциальный диагноз, биопрепараты и ПЭМ  при губкообразной энцефалопатии крупного рогатого скота».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>
        <w:rPr>
          <w:rFonts w:ascii="Times New Roman" w:hAnsi="Times New Roman" w:cs="Times New Roman"/>
          <w:color w:val="auto"/>
        </w:rPr>
        <w:t>Дифференциальная диагностика</w:t>
      </w:r>
      <w:r w:rsidRPr="00BE158C">
        <w:rPr>
          <w:rFonts w:ascii="Times New Roman" w:hAnsi="Times New Roman" w:cs="Times New Roman"/>
          <w:color w:val="auto"/>
        </w:rPr>
        <w:t>;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ab/>
        <w:t>Губкообразная энцефалопатия крупного рогатого скота</w:t>
      </w:r>
      <w:r w:rsidRPr="005701C3">
        <w:rPr>
          <w:rFonts w:ascii="Times New Roman" w:hAnsi="Times New Roman" w:cs="Times New Roman"/>
          <w:color w:val="auto"/>
        </w:rPr>
        <w:t xml:space="preserve">. ГЭ-КРС, Коровье бешенство </w:t>
      </w:r>
      <w:r w:rsidRPr="005701C3">
        <w:rPr>
          <w:rFonts w:ascii="Times New Roman" w:hAnsi="Times New Roman" w:cs="Times New Roman"/>
          <w:b/>
          <w:color w:val="auto"/>
        </w:rPr>
        <w:t>(</w:t>
      </w:r>
      <w:proofErr w:type="spellStart"/>
      <w:r w:rsidRPr="005701C3">
        <w:rPr>
          <w:rFonts w:ascii="Times New Roman" w:hAnsi="Times New Roman" w:cs="Times New Roman"/>
          <w:color w:val="auto"/>
        </w:rPr>
        <w:t>каз.</w:t>
      </w:r>
      <w:r w:rsidRPr="005701C3">
        <w:rPr>
          <w:rFonts w:ascii="Times New Roman" w:hAnsi="Times New Roman" w:cs="Times New Roman"/>
          <w:b/>
          <w:color w:val="auto"/>
        </w:rPr>
        <w:t>І</w:t>
      </w:r>
      <w:proofErr w:type="gramStart"/>
      <w:r w:rsidRPr="005701C3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5701C3">
        <w:rPr>
          <w:rFonts w:ascii="Times New Roman" w:hAnsi="Times New Roman" w:cs="Times New Roman"/>
          <w:b/>
          <w:color w:val="auto"/>
        </w:rPr>
        <w:t>іқарамалдардыңкеміктәріздесэнцефа-лопатиясы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color w:val="auto"/>
        </w:rPr>
        <w:t>англ.</w:t>
      </w:r>
      <w:r w:rsidRPr="005701C3">
        <w:rPr>
          <w:rFonts w:ascii="Times New Roman" w:hAnsi="Times New Roman" w:cs="Times New Roman"/>
          <w:b/>
          <w:color w:val="auto"/>
        </w:rPr>
        <w:t>Bovinespongiformencephalopatie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>)</w:t>
      </w:r>
      <w:r w:rsidRPr="005701C3">
        <w:rPr>
          <w:rFonts w:ascii="Times New Roman" w:hAnsi="Times New Roman" w:cs="Times New Roman"/>
          <w:color w:val="auto"/>
        </w:rPr>
        <w:t xml:space="preserve"> – медленно протекающая, </w:t>
      </w:r>
      <w:proofErr w:type="spellStart"/>
      <w:r w:rsidRPr="005701C3">
        <w:rPr>
          <w:rFonts w:ascii="Times New Roman" w:hAnsi="Times New Roman" w:cs="Times New Roman"/>
          <w:color w:val="auto"/>
        </w:rPr>
        <w:t>прионная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болезнь,  сопровождающаяся дистрофическими изменениями в центральной нервной системы и, как правило, заканчивающаяся летальным исходом.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ab/>
        <w:t xml:space="preserve">Диагноз </w:t>
      </w:r>
      <w:r w:rsidRPr="005701C3">
        <w:rPr>
          <w:rFonts w:ascii="Times New Roman" w:hAnsi="Times New Roman" w:cs="Times New Roman"/>
          <w:color w:val="auto"/>
        </w:rPr>
        <w:t>устанавливают комплексно. На основании клинических признаков, эпизоотологических данных и по результатам лабораторных исследований, гистологическими или иммунологическими методами (</w:t>
      </w:r>
      <w:proofErr w:type="spellStart"/>
      <w:r w:rsidRPr="005701C3">
        <w:rPr>
          <w:rFonts w:ascii="Times New Roman" w:hAnsi="Times New Roman" w:cs="Times New Roman"/>
          <w:color w:val="auto"/>
        </w:rPr>
        <w:t>иммуногистохимический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метод, иммуноферментный анализ и </w:t>
      </w:r>
      <w:proofErr w:type="spellStart"/>
      <w:r w:rsidRPr="005701C3">
        <w:rPr>
          <w:rFonts w:ascii="Times New Roman" w:hAnsi="Times New Roman" w:cs="Times New Roman"/>
          <w:color w:val="auto"/>
        </w:rPr>
        <w:t>иммуноблотинг</w:t>
      </w:r>
      <w:proofErr w:type="spellEnd"/>
      <w:r w:rsidRPr="005701C3">
        <w:rPr>
          <w:rFonts w:ascii="Times New Roman" w:hAnsi="Times New Roman" w:cs="Times New Roman"/>
          <w:color w:val="auto"/>
        </w:rPr>
        <w:t>). Также  для подтверждения результатов исследования может быть использован электронно-микроскопический метод.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Диагноз на губкообразную энцефалопатию крупного рогатого скота  считают положительным при обнаружении в гистологических препаратах характерных </w:t>
      </w:r>
      <w:proofErr w:type="spellStart"/>
      <w:r w:rsidRPr="005701C3">
        <w:rPr>
          <w:rFonts w:ascii="Times New Roman" w:hAnsi="Times New Roman" w:cs="Times New Roman"/>
          <w:color w:val="auto"/>
        </w:rPr>
        <w:t>вакуолизированных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нейронов при отсутствии воспалительных изменений.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       Дифференциальный диагноз </w:t>
      </w:r>
      <w:r w:rsidRPr="005701C3">
        <w:rPr>
          <w:rFonts w:ascii="Times New Roman" w:hAnsi="Times New Roman" w:cs="Times New Roman"/>
          <w:color w:val="auto"/>
        </w:rPr>
        <w:t xml:space="preserve"> ГЭ-КРС необходимо дифференцировать от </w:t>
      </w:r>
      <w:proofErr w:type="spellStart"/>
      <w:r w:rsidRPr="005701C3">
        <w:rPr>
          <w:rFonts w:ascii="Times New Roman" w:hAnsi="Times New Roman" w:cs="Times New Roman"/>
          <w:color w:val="auto"/>
        </w:rPr>
        <w:t>листериоза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бешенства, болезни </w:t>
      </w:r>
      <w:proofErr w:type="spellStart"/>
      <w:r w:rsidRPr="005701C3">
        <w:rPr>
          <w:rFonts w:ascii="Times New Roman" w:hAnsi="Times New Roman" w:cs="Times New Roman"/>
          <w:color w:val="auto"/>
        </w:rPr>
        <w:t>Ауески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нервной формы инфекционного </w:t>
      </w:r>
      <w:proofErr w:type="spellStart"/>
      <w:r w:rsidRPr="005701C3">
        <w:rPr>
          <w:rFonts w:ascii="Times New Roman" w:hAnsi="Times New Roman" w:cs="Times New Roman"/>
          <w:color w:val="auto"/>
        </w:rPr>
        <w:t>ринотрахеита</w:t>
      </w:r>
      <w:proofErr w:type="spellEnd"/>
      <w:r w:rsidRPr="005701C3">
        <w:rPr>
          <w:rFonts w:ascii="Times New Roman" w:hAnsi="Times New Roman" w:cs="Times New Roman"/>
          <w:color w:val="auto"/>
        </w:rPr>
        <w:t>, злокачественной катаральной горячки,  а также отравлений фосфорорганическими, хлорорганическими, ртутьорганическими соединениями, фосфидом цинка, мышьяком, поваренной солью.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bCs/>
          <w:color w:val="auto"/>
        </w:rPr>
      </w:pPr>
      <w:r w:rsidRPr="005701C3">
        <w:rPr>
          <w:rFonts w:ascii="Times New Roman" w:hAnsi="Times New Roman" w:cs="Times New Roman"/>
          <w:b/>
          <w:bCs/>
          <w:color w:val="auto"/>
        </w:rPr>
        <w:t xml:space="preserve">        Профилактика и меры безопасности: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1.Основным методом профилактики является запрещение использования для корма крупного рогатого скота мясокостной муки и отходов переработки жвачных животных.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2. Подозреваемый на губкообразную энцефалопатию крупный рогатый скот подлежит убою, трупы сжигают.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4. В случае обнаружения инфицированного животного его уничтожают, а в хозяйстве вводят карантин,  в соответствии с пунктом 1 статьи 27 Закона Республики Казахстан «О ветеринарии». Остальных животных, находящихся в хозяйстве, забивают на бойне с последующим сжиганием их туш и внутренностей.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5. Головной мозг отбирают для окончательного подтверждения диагноза с использованием различных методов: гистопатологическим, иммунохимическим, электронно-микроскопическим методом  и </w:t>
      </w:r>
      <w:proofErr w:type="spellStart"/>
      <w:r w:rsidRPr="005701C3">
        <w:rPr>
          <w:rFonts w:ascii="Times New Roman" w:hAnsi="Times New Roman" w:cs="Times New Roman"/>
          <w:color w:val="auto"/>
        </w:rPr>
        <w:t>иммуноблотингом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6. Для выявления больных животных перед забоем на мясо проводят систематическое обследование всего поголовья крупного рогатого скота старше 6 месяцев, овец и коз всех возрастных групп.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7. Опасность распространения заболевания увеличивается в связи с длительным инкубационным периодом болезни и отсутствием серологических или других тестов, позволяющих своевременно обнаружить заболевших животных, особенно находящихся в инкубационной стадии заболевания. В связи с этим следует: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1) о любом подозрении на губкообразную энцефалопатию крупного рогатого скота сообщать главному  государственному ветеринарному инспектору района (города);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2) ветеринарные специалисты должны  распознавать клинические симптомы губкообразной энцефалопатии крупного рогатого скота;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3) диагностические службы должны располагать знаниями, опытом и методами, позволяющим подтвердить заболевание, используя стандартизированные тесты,  разработанные научным ветеринарным комитетом Европейской  комиссии,  и  осуществлять дифференциальную диагностику губкообразной энцефалопатии крупного рогатого скота  от других близких по клиническим признакам заболеваний крупного рогатого скота;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4) исключить возможность передачи инфекции через корм. Для этого необходимо запретить кормление жвачных животных белками, полученными от жвачных. Такая мера должна защитить животных, в том числе содержащихся в зоопарках и естественных парках, от попадания возбудителя в организм с кормом.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8.Технология обработки субпродуктов жвачных животных, неинфицированных губкообразной энцефалопатией крупного рогатого скота, при производстве мясокостной муки должна предусматривать меры, исключающие возможность контаминации в процессе  производства, транспортировки, и хранения возбудителем губкообразной энцефалопатии крупного рогатого скота.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ab/>
        <w:t>9. В связи с длительным инкубационным периодом болезни, возбудитель может циркулировать среди крупного рогатого скота  без проявления клинических признаков. Поэтому в странах, где нет губкообразной энцефалопатии крупного рогатого скота, инфекция остается незамеченной и может передаваться другим животным при использовании кормов контаминированных патогеном. В связи с этим,  необходимо соблюдать следующие условия: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1) учитывать  факторы передачи, исключить включение в рацион животных субпродуктов жвачных животных,  белков жвачных животных;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2) строго соблюдать технологию переработки субпродуктов жвачных животных, используемых при производстве мясокостной муки.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3) ветеринарная служба на границе и транспорте должна осуществлять особый </w:t>
      </w:r>
      <w:proofErr w:type="gramStart"/>
      <w:r w:rsidRPr="005701C3">
        <w:rPr>
          <w:rFonts w:ascii="Times New Roman" w:hAnsi="Times New Roman" w:cs="Times New Roman"/>
          <w:color w:val="auto"/>
        </w:rPr>
        <w:t>контроль за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импортом мяса. Не допускать ввоз туш жвачных животных с головным и спинным мозгом, селезенкой, тимусом.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10. В целях, уменьшения опасности поражения человека и жвачных животных губкообразной энцефалопатией крупного рогатого скота, необходимо запретить использование: головного и спинного мозга, глаз, миндалин, тимуса, селезенки и кишечника от  животных старше 6 месяцев, а также белковые продукты, полученные из этих же органов. А также   удалять  и уничтожать нервные и лимфоидные ткани, видимые при расчленении мяса.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11. Группой международных экспертов на конференции в Женеве (апрель 1996 г.), организованной Всемирной организацией здравоохранения с участием Международного эпизоотического бюро и   Продовольственной  сельскохозяйственной организац</w:t>
      </w:r>
      <w:proofErr w:type="gramStart"/>
      <w:r w:rsidRPr="005701C3">
        <w:rPr>
          <w:rFonts w:ascii="Times New Roman" w:hAnsi="Times New Roman" w:cs="Times New Roman"/>
          <w:color w:val="auto"/>
        </w:rPr>
        <w:t>ии ОО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Н, выработано следующие рекомендации,  обязательные для выполнения физическими и юридическими лицами на территории Республики Казахстан: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1) все страны должны обеспечить убой и безопасное уничтожение животных, инфицированных губкообразной энцефалопатией крупного рогатого скота, чтобы не допустить попадания их в пищу, </w:t>
      </w:r>
      <w:proofErr w:type="spellStart"/>
      <w:r w:rsidRPr="005701C3">
        <w:rPr>
          <w:rFonts w:ascii="Times New Roman" w:hAnsi="Times New Roman" w:cs="Times New Roman"/>
          <w:color w:val="auto"/>
        </w:rPr>
        <w:t>инактивацию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ее возбудителя в процессе переработки продуктов питания;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2) установить продолжительный контроль и регистрацию случаев губкообразной энцефалопатии крупного рогатого скота в соответствии с рекомендациями, принятыми  Международным эпизоотическим бюро;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3) страны с единичными случаями губкообразной энцефалопатии крупного рогатого скота  также не должны допускать попадания тканей животных, пораженных возбудителем, для производства продуктов питания людей или животных;</w:t>
      </w:r>
    </w:p>
    <w:p w:rsidR="00910AD0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 xml:space="preserve">4) запретить использование тканей мелких жвачных для изготовления из них кормов.     </w:t>
      </w:r>
    </w:p>
    <w:p w:rsidR="0041397C" w:rsidRPr="00910AD0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Pr="005701C3" w:rsidRDefault="0041397C" w:rsidP="00910AD0">
      <w:pPr>
        <w:pStyle w:val="a3"/>
        <w:numPr>
          <w:ilvl w:val="0"/>
          <w:numId w:val="2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Определение болезни.</w:t>
      </w:r>
    </w:p>
    <w:p w:rsidR="0041397C" w:rsidRPr="005701C3" w:rsidRDefault="0041397C" w:rsidP="00910AD0">
      <w:pPr>
        <w:pStyle w:val="a3"/>
        <w:numPr>
          <w:ilvl w:val="0"/>
          <w:numId w:val="2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клинические признаки проявляются при ГЭ КРС?</w:t>
      </w:r>
    </w:p>
    <w:p w:rsidR="0041397C" w:rsidRDefault="0041397C" w:rsidP="00910AD0">
      <w:pPr>
        <w:pStyle w:val="a3"/>
        <w:numPr>
          <w:ilvl w:val="0"/>
          <w:numId w:val="2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 чем состоит сущность профилактики ГЭ КРС?</w:t>
      </w:r>
    </w:p>
    <w:p w:rsidR="0041397C" w:rsidRPr="005701C3" w:rsidRDefault="0041397C" w:rsidP="00910AD0">
      <w:pPr>
        <w:pStyle w:val="a3"/>
        <w:numPr>
          <w:ilvl w:val="0"/>
          <w:numId w:val="2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дифференциальная диагностика?</w:t>
      </w:r>
    </w:p>
    <w:p w:rsidR="0041397C" w:rsidRPr="00910AD0" w:rsidRDefault="0041397C" w:rsidP="00910AD0">
      <w:pPr>
        <w:pStyle w:val="a3"/>
        <w:numPr>
          <w:ilvl w:val="0"/>
          <w:numId w:val="26"/>
        </w:numPr>
        <w:ind w:left="284" w:hanging="284"/>
        <w:jc w:val="both"/>
        <w:rPr>
          <w:rFonts w:ascii="Times New Roman" w:hAnsi="Times New Roman" w:cs="Times New Roman"/>
          <w:bCs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 проводятся  методы п</w:t>
      </w:r>
      <w:r w:rsidRPr="005701C3">
        <w:rPr>
          <w:rFonts w:ascii="Times New Roman" w:hAnsi="Times New Roman" w:cs="Times New Roman"/>
          <w:bCs/>
          <w:color w:val="auto"/>
        </w:rPr>
        <w:t>рофилактики и  меры безопасности при этой болезни?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83.</w:t>
      </w:r>
    </w:p>
    <w:p w:rsidR="0041397C" w:rsidRPr="0082308E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7</w:t>
      </w:r>
      <w:r w:rsidRPr="00D653A2">
        <w:rPr>
          <w:rFonts w:ascii="Times New Roman" w:hAnsi="Times New Roman" w:cs="Times New Roman"/>
          <w:b/>
          <w:color w:val="auto"/>
        </w:rPr>
        <w:t>.  «Составить комплекс мер профилактики и искоренения катаральной лихорадки овец».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Мероприятия по </w:t>
      </w:r>
      <w:r w:rsidRPr="00D653A2">
        <w:rPr>
          <w:rFonts w:ascii="Times New Roman" w:hAnsi="Times New Roman" w:cs="Times New Roman"/>
          <w:bCs/>
          <w:color w:val="auto"/>
        </w:rPr>
        <w:t>предупреждению заболевания;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>Катаральная лихорадка овец</w:t>
      </w:r>
      <w:r w:rsidRPr="005701C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color w:val="auto"/>
        </w:rPr>
        <w:t>блютанг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синий язык, транспортная болезнь </w:t>
      </w:r>
      <w:r w:rsidRPr="005701C3">
        <w:rPr>
          <w:rFonts w:ascii="Times New Roman" w:hAnsi="Times New Roman" w:cs="Times New Roman"/>
          <w:b/>
          <w:color w:val="auto"/>
        </w:rPr>
        <w:t>(</w:t>
      </w:r>
      <w:proofErr w:type="spellStart"/>
      <w:r w:rsidRPr="005701C3">
        <w:rPr>
          <w:rFonts w:ascii="Times New Roman" w:hAnsi="Times New Roman" w:cs="Times New Roman"/>
          <w:color w:val="auto"/>
        </w:rPr>
        <w:t>каз</w:t>
      </w:r>
      <w:proofErr w:type="gramStart"/>
      <w:r w:rsidRPr="005701C3"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b/>
          <w:color w:val="auto"/>
        </w:rPr>
        <w:t>К</w:t>
      </w:r>
      <w:proofErr w:type="gramEnd"/>
      <w:r w:rsidRPr="005701C3">
        <w:rPr>
          <w:rFonts w:ascii="Times New Roman" w:hAnsi="Times New Roman" w:cs="Times New Roman"/>
          <w:b/>
          <w:color w:val="auto"/>
        </w:rPr>
        <w:t>ойлардынкатаральдыккызбасы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көк тіл </w:t>
      </w:r>
      <w:r w:rsidRPr="005701C3">
        <w:rPr>
          <w:rFonts w:ascii="Times New Roman" w:hAnsi="Times New Roman" w:cs="Times New Roman"/>
          <w:color w:val="auto"/>
        </w:rPr>
        <w:t>лат.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Febriscatarrhalisovium</w:t>
      </w:r>
      <w:proofErr w:type="spellEnd"/>
      <w:r w:rsidRPr="005701C3">
        <w:rPr>
          <w:rFonts w:ascii="Times New Roman" w:hAnsi="Times New Roman" w:cs="Times New Roman"/>
          <w:color w:val="auto"/>
        </w:rPr>
        <w:t>англ.</w:t>
      </w:r>
      <w:r w:rsidRPr="005701C3">
        <w:rPr>
          <w:rFonts w:ascii="Times New Roman" w:hAnsi="Times New Roman" w:cs="Times New Roman"/>
          <w:b/>
          <w:color w:val="auto"/>
          <w:lang w:val="en-US"/>
        </w:rPr>
        <w:t>Bluetongue</w:t>
      </w:r>
      <w:r w:rsidRPr="005701C3">
        <w:rPr>
          <w:rFonts w:ascii="Times New Roman" w:hAnsi="Times New Roman" w:cs="Times New Roman"/>
          <w:b/>
          <w:color w:val="auto"/>
        </w:rPr>
        <w:t xml:space="preserve"> )</w:t>
      </w:r>
      <w:r w:rsidRPr="005701C3">
        <w:rPr>
          <w:rFonts w:ascii="Times New Roman" w:hAnsi="Times New Roman" w:cs="Times New Roman"/>
          <w:color w:val="auto"/>
        </w:rPr>
        <w:t xml:space="preserve"> – инфекционная болезнь, проявляющаяся лихорадочным состоянием, воспалительно-некротическими поражениями пищеварительного тракта, языка и дегенеративными изменениями скелетных мышц.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bCs/>
          <w:color w:val="auto"/>
        </w:rPr>
        <w:t xml:space="preserve">Мероприятия </w:t>
      </w:r>
      <w:r w:rsidRPr="005701C3">
        <w:rPr>
          <w:rFonts w:ascii="Times New Roman" w:hAnsi="Times New Roman" w:cs="Times New Roman"/>
          <w:b/>
          <w:color w:val="auto"/>
        </w:rPr>
        <w:t xml:space="preserve">по </w:t>
      </w:r>
      <w:r w:rsidRPr="005701C3">
        <w:rPr>
          <w:rFonts w:ascii="Times New Roman" w:hAnsi="Times New Roman" w:cs="Times New Roman"/>
          <w:b/>
          <w:bCs/>
          <w:color w:val="auto"/>
        </w:rPr>
        <w:t xml:space="preserve">предупреждению заболевания овец и коз </w:t>
      </w:r>
      <w:proofErr w:type="spellStart"/>
      <w:r w:rsidRPr="005701C3">
        <w:rPr>
          <w:rFonts w:ascii="Times New Roman" w:hAnsi="Times New Roman" w:cs="Times New Roman"/>
          <w:b/>
          <w:bCs/>
          <w:color w:val="auto"/>
        </w:rPr>
        <w:t>блютангом</w:t>
      </w:r>
      <w:proofErr w:type="spellEnd"/>
      <w:r w:rsidRPr="005701C3">
        <w:rPr>
          <w:rFonts w:ascii="Times New Roman" w:hAnsi="Times New Roman" w:cs="Times New Roman"/>
          <w:b/>
          <w:bCs/>
          <w:color w:val="auto"/>
        </w:rPr>
        <w:t xml:space="preserve"> или инфекционной катаральной лихорадкой овец и </w:t>
      </w:r>
      <w:r w:rsidRPr="005701C3">
        <w:rPr>
          <w:rFonts w:ascii="Times New Roman" w:hAnsi="Times New Roman" w:cs="Times New Roman"/>
          <w:b/>
          <w:color w:val="auto"/>
        </w:rPr>
        <w:t>коз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 странах, где нет таких жёстких запретов, ввод жвачных из </w:t>
      </w:r>
      <w:proofErr w:type="spellStart"/>
      <w:r w:rsidRPr="005701C3">
        <w:rPr>
          <w:rFonts w:ascii="Times New Roman" w:hAnsi="Times New Roman" w:cs="Times New Roman"/>
          <w:color w:val="auto"/>
        </w:rPr>
        <w:t>энзо</w:t>
      </w:r>
      <w:r w:rsidRPr="005701C3">
        <w:rPr>
          <w:rFonts w:ascii="Times New Roman" w:hAnsi="Times New Roman" w:cs="Times New Roman"/>
          <w:color w:val="auto"/>
        </w:rPr>
        <w:softHyphen/>
        <w:t>отически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неблагополучных зон допускается в зимние месяцы </w:t>
      </w:r>
      <w:r w:rsidRPr="005701C3">
        <w:rPr>
          <w:rFonts w:ascii="Times New Roman" w:hAnsi="Times New Roman" w:cs="Times New Roman"/>
          <w:b/>
          <w:bCs/>
          <w:color w:val="auto"/>
        </w:rPr>
        <w:t xml:space="preserve">и </w:t>
      </w:r>
      <w:r w:rsidRPr="005701C3">
        <w:rPr>
          <w:rFonts w:ascii="Times New Roman" w:hAnsi="Times New Roman" w:cs="Times New Roman"/>
          <w:color w:val="auto"/>
        </w:rPr>
        <w:t xml:space="preserve">только после </w:t>
      </w:r>
      <w:proofErr w:type="gramStart"/>
      <w:r w:rsidRPr="005701C3">
        <w:rPr>
          <w:rFonts w:ascii="Times New Roman" w:hAnsi="Times New Roman" w:cs="Times New Roman"/>
          <w:color w:val="auto"/>
        </w:rPr>
        <w:t>предварительного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30-дневного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карантинирования</w:t>
      </w:r>
      <w:proofErr w:type="spellEnd"/>
      <w:r w:rsidRPr="005701C3">
        <w:rPr>
          <w:rFonts w:ascii="Times New Roman" w:hAnsi="Times New Roman" w:cs="Times New Roman"/>
          <w:color w:val="auto"/>
        </w:rPr>
        <w:t>. В это время у них иссле</w:t>
      </w:r>
      <w:r w:rsidRPr="005701C3">
        <w:rPr>
          <w:rFonts w:ascii="Times New Roman" w:hAnsi="Times New Roman" w:cs="Times New Roman"/>
          <w:color w:val="auto"/>
        </w:rPr>
        <w:softHyphen/>
        <w:t>дуют кровь на реакцию связывания комплементов (далее РСК).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После ввода животных их ставят на дальнейший 30- </w:t>
      </w:r>
      <w:proofErr w:type="spellStart"/>
      <w:r w:rsidRPr="005701C3">
        <w:rPr>
          <w:rFonts w:ascii="Times New Roman" w:hAnsi="Times New Roman" w:cs="Times New Roman"/>
          <w:color w:val="auto"/>
        </w:rPr>
        <w:t>дневный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карантин в стойла, где нет насекомых, Овец исследуют на РСК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( 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реакция связывания комплементов), </w:t>
      </w:r>
      <w:r w:rsidRPr="005701C3">
        <w:rPr>
          <w:rFonts w:ascii="Times New Roman" w:hAnsi="Times New Roman" w:cs="Times New Roman"/>
          <w:bCs/>
          <w:color w:val="auto"/>
        </w:rPr>
        <w:t>а их</w:t>
      </w:r>
      <w:r w:rsidRPr="005701C3">
        <w:rPr>
          <w:rFonts w:ascii="Times New Roman" w:hAnsi="Times New Roman" w:cs="Times New Roman"/>
          <w:color w:val="auto"/>
        </w:rPr>
        <w:t xml:space="preserve">кровью прививают восприимчивых овец, мышат-сосунов и 8-дневных куриных эмбрионов. </w:t>
      </w:r>
      <w:proofErr w:type="spellStart"/>
      <w:r w:rsidRPr="005701C3">
        <w:rPr>
          <w:rFonts w:ascii="Times New Roman" w:hAnsi="Times New Roman" w:cs="Times New Roman"/>
          <w:color w:val="auto"/>
        </w:rPr>
        <w:t>Биопробу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повторяют еженедельно в течение 4 недель на лабораторных животных, на здоровых овцах вводя   сборные пробы крови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( </w:t>
      </w:r>
      <w:proofErr w:type="gramEnd"/>
      <w:r w:rsidRPr="005701C3">
        <w:rPr>
          <w:rFonts w:ascii="Times New Roman" w:hAnsi="Times New Roman" w:cs="Times New Roman"/>
          <w:color w:val="auto"/>
        </w:rPr>
        <w:t>не более чем от 5 животных) каждый раз 2 овцам. Ес</w:t>
      </w:r>
      <w:r w:rsidRPr="005701C3">
        <w:rPr>
          <w:rFonts w:ascii="Times New Roman" w:hAnsi="Times New Roman" w:cs="Times New Roman"/>
          <w:color w:val="auto"/>
        </w:rPr>
        <w:softHyphen/>
        <w:t>ли «синий язык» установлен, то неблагополучную группу отправляют назад или убивают. Особое внимание уделяют борьбе с насекомыми в самолётах, на судах и других транспортных средствах, которые прибыли из неблагополучных стран.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 </w:t>
      </w:r>
      <w:proofErr w:type="spellStart"/>
      <w:r w:rsidRPr="005701C3">
        <w:rPr>
          <w:rFonts w:ascii="Times New Roman" w:hAnsi="Times New Roman" w:cs="Times New Roman"/>
          <w:color w:val="auto"/>
        </w:rPr>
        <w:t>энзоотически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неблагополучных  государствах проводят ежегодно профилактическую вакцинацию.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Для профилактики болезни рекомендуется также скашивать траву в низинах, переводить животных на возвышенные участки или содержать но</w:t>
      </w:r>
      <w:r w:rsidRPr="005701C3">
        <w:rPr>
          <w:rFonts w:ascii="Times New Roman" w:hAnsi="Times New Roman" w:cs="Times New Roman"/>
          <w:color w:val="auto"/>
        </w:rPr>
        <w:softHyphen/>
        <w:t>чью в помещениях, свободных от комаров, применять отпугивающие насе</w:t>
      </w:r>
      <w:r w:rsidRPr="005701C3">
        <w:rPr>
          <w:rFonts w:ascii="Times New Roman" w:hAnsi="Times New Roman" w:cs="Times New Roman"/>
          <w:color w:val="auto"/>
        </w:rPr>
        <w:softHyphen/>
        <w:t>комых средства.  В сезон болезни запрещают стрижку овец. При возникнове</w:t>
      </w:r>
      <w:r w:rsidRPr="005701C3">
        <w:rPr>
          <w:rFonts w:ascii="Times New Roman" w:hAnsi="Times New Roman" w:cs="Times New Roman"/>
          <w:color w:val="auto"/>
        </w:rPr>
        <w:softHyphen/>
        <w:t>нии болезни больных овец метят, изолируют, лечат или убивают, остальных вакцинируют.</w:t>
      </w:r>
    </w:p>
    <w:p w:rsidR="0041397C" w:rsidRPr="005701C3" w:rsidRDefault="0041397C" w:rsidP="0041397C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Для иммунизации применяют с 1946 года живую поливакцину Алек-</w:t>
      </w:r>
      <w:proofErr w:type="spellStart"/>
      <w:r w:rsidRPr="005701C3">
        <w:rPr>
          <w:rFonts w:ascii="Times New Roman" w:hAnsi="Times New Roman" w:cs="Times New Roman"/>
          <w:color w:val="auto"/>
        </w:rPr>
        <w:t>сандера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состоящую из четырёх штаммов вируса, </w:t>
      </w:r>
      <w:proofErr w:type="spellStart"/>
      <w:r w:rsidRPr="005701C3">
        <w:rPr>
          <w:rFonts w:ascii="Times New Roman" w:hAnsi="Times New Roman" w:cs="Times New Roman"/>
          <w:color w:val="auto"/>
        </w:rPr>
        <w:t>аттенуированных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путём се</w:t>
      </w:r>
      <w:r w:rsidRPr="005701C3">
        <w:rPr>
          <w:rFonts w:ascii="Times New Roman" w:hAnsi="Times New Roman" w:cs="Times New Roman"/>
          <w:color w:val="auto"/>
        </w:rPr>
        <w:softHyphen/>
        <w:t>рийных пассажей в куриных эмбрионах при пониженной температуре. В по</w:t>
      </w:r>
      <w:r w:rsidRPr="005701C3">
        <w:rPr>
          <w:rFonts w:ascii="Times New Roman" w:hAnsi="Times New Roman" w:cs="Times New Roman"/>
          <w:color w:val="auto"/>
        </w:rPr>
        <w:softHyphen/>
        <w:t xml:space="preserve">следние годы применяют изготовленную в Южно-Африканской Республике (ЮАР) сухую вакцину из 14 антигенно различных типов вируса. Иммунитет продолжительностью до года наступает через 10 дней. Предложена также инактивированная </w:t>
      </w:r>
      <w:proofErr w:type="spellStart"/>
      <w:r w:rsidRPr="005701C3">
        <w:rPr>
          <w:rFonts w:ascii="Times New Roman" w:hAnsi="Times New Roman" w:cs="Times New Roman"/>
          <w:color w:val="auto"/>
        </w:rPr>
        <w:t>бетапропиолактоновая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вакцина в дозе 5-20 мл. Антитела появляются на 8-10 день, достигают максимума к 14-му дню и сохраняются в течение года.</w:t>
      </w:r>
    </w:p>
    <w:p w:rsidR="0041397C" w:rsidRDefault="0041397C" w:rsidP="00910AD0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Мероприятия по ликвидации заболевания овец и коз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блютангом</w:t>
      </w:r>
      <w:r w:rsidRPr="005701C3">
        <w:rPr>
          <w:rFonts w:ascii="Times New Roman" w:hAnsi="Times New Roman" w:cs="Times New Roman"/>
          <w:color w:val="auto"/>
        </w:rPr>
        <w:t>Специфически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действующих химиотерапевтических средств нет. Больных животных защищают от жары, ветра и дождя, особенно от прямых солнечных лучей. Им чаще меняют воду и дают мягкие, легкоусвояемые корма. Ротовую и носовую полость промывают слабыми антисептическими растворами. Назначают слабительные и другие симптомати</w:t>
      </w:r>
      <w:r w:rsidRPr="005701C3">
        <w:rPr>
          <w:rFonts w:ascii="Times New Roman" w:hAnsi="Times New Roman" w:cs="Times New Roman"/>
          <w:color w:val="auto"/>
        </w:rPr>
        <w:softHyphen/>
        <w:t>ческие средства.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Pr="00D653A2" w:rsidRDefault="0041397C" w:rsidP="00910AD0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  <w:color w:val="auto"/>
          <w:lang w:val="kk-KZ"/>
        </w:rPr>
      </w:pPr>
      <w:r w:rsidRPr="00D653A2">
        <w:rPr>
          <w:rFonts w:ascii="Times New Roman" w:hAnsi="Times New Roman" w:cs="Times New Roman"/>
          <w:color w:val="auto"/>
        </w:rPr>
        <w:t>Дайте определение болезни</w:t>
      </w:r>
      <w:r w:rsidRPr="00D653A2">
        <w:rPr>
          <w:rFonts w:ascii="Times New Roman" w:hAnsi="Times New Roman" w:cs="Times New Roman"/>
          <w:color w:val="auto"/>
          <w:lang w:val="kk-KZ"/>
        </w:rPr>
        <w:t>.</w:t>
      </w:r>
    </w:p>
    <w:p w:rsidR="0041397C" w:rsidRPr="00D653A2" w:rsidRDefault="0041397C" w:rsidP="00910AD0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  <w:lang w:val="kk-KZ"/>
        </w:rPr>
        <w:t>Опишите симптомы заболевания</w:t>
      </w:r>
    </w:p>
    <w:p w:rsidR="0041397C" w:rsidRPr="00D653A2" w:rsidRDefault="0041397C" w:rsidP="00910AD0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Каковы эпизоотологические особенности болезни?</w:t>
      </w:r>
    </w:p>
    <w:p w:rsidR="0041397C" w:rsidRPr="00D653A2" w:rsidRDefault="0041397C" w:rsidP="00910AD0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Как проводится иммунизация животных?</w:t>
      </w:r>
    </w:p>
    <w:p w:rsidR="0041397C" w:rsidRPr="00910AD0" w:rsidRDefault="0041397C" w:rsidP="0041397C">
      <w:pPr>
        <w:pStyle w:val="a3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bCs/>
          <w:color w:val="auto"/>
        </w:rPr>
        <w:t xml:space="preserve">Мероприятия </w:t>
      </w:r>
      <w:r w:rsidRPr="00D653A2">
        <w:rPr>
          <w:rFonts w:ascii="Times New Roman" w:hAnsi="Times New Roman" w:cs="Times New Roman"/>
          <w:color w:val="auto"/>
        </w:rPr>
        <w:t xml:space="preserve">по </w:t>
      </w:r>
      <w:r w:rsidRPr="00D653A2">
        <w:rPr>
          <w:rFonts w:ascii="Times New Roman" w:hAnsi="Times New Roman" w:cs="Times New Roman"/>
          <w:bCs/>
          <w:color w:val="auto"/>
        </w:rPr>
        <w:t xml:space="preserve">предупреждению заболевания овец и коз </w:t>
      </w:r>
      <w:proofErr w:type="spellStart"/>
      <w:r w:rsidRPr="00D653A2">
        <w:rPr>
          <w:rFonts w:ascii="Times New Roman" w:hAnsi="Times New Roman" w:cs="Times New Roman"/>
          <w:bCs/>
          <w:color w:val="auto"/>
        </w:rPr>
        <w:t>блютангом</w:t>
      </w:r>
      <w:proofErr w:type="spellEnd"/>
      <w:r>
        <w:rPr>
          <w:rFonts w:ascii="Times New Roman" w:hAnsi="Times New Roman" w:cs="Times New Roman"/>
          <w:bCs/>
          <w:color w:val="auto"/>
        </w:rPr>
        <w:t>.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93, 2, с 113.</w:t>
      </w:r>
    </w:p>
    <w:p w:rsidR="0041397C" w:rsidRPr="00D653A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D653A2"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 w:rsidRPr="00D653A2">
        <w:rPr>
          <w:rFonts w:ascii="Times New Roman" w:hAnsi="Times New Roman" w:cs="Times New Roman"/>
          <w:b/>
          <w:color w:val="auto"/>
        </w:rPr>
        <w:t>8.  «Профилактика и меры борьбы с АЧЛ».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 с АЧЛ.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2.  Профилактические мероприятия, проводимые на территории ветеринарно-санитарного благополучия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3.  Мероприятия, проводимые в эпизоотических очагах и неблагополучных пунктах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Африканская чума лошадей. </w:t>
      </w:r>
      <w:r w:rsidRPr="005701C3">
        <w:rPr>
          <w:rFonts w:ascii="Times New Roman" w:hAnsi="Times New Roman" w:cs="Times New Roman"/>
          <w:color w:val="auto"/>
        </w:rPr>
        <w:t>Африканская чума однокопытных</w:t>
      </w:r>
      <w:r w:rsidRPr="005701C3">
        <w:rPr>
          <w:rFonts w:ascii="Times New Roman" w:hAnsi="Times New Roman" w:cs="Times New Roman"/>
          <w:b/>
          <w:color w:val="auto"/>
        </w:rPr>
        <w:t xml:space="preserve">  (</w:t>
      </w:r>
      <w:proofErr w:type="spellStart"/>
      <w:r w:rsidRPr="005701C3">
        <w:rPr>
          <w:rFonts w:ascii="Times New Roman" w:hAnsi="Times New Roman" w:cs="Times New Roman"/>
          <w:color w:val="auto"/>
        </w:rPr>
        <w:t>каз</w:t>
      </w:r>
      <w:proofErr w:type="gramStart"/>
      <w:r w:rsidRPr="005701C3"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b/>
          <w:color w:val="auto"/>
        </w:rPr>
        <w:t>Ж</w:t>
      </w:r>
      <w:proofErr w:type="gramEnd"/>
      <w:r w:rsidRPr="005701C3">
        <w:rPr>
          <w:rFonts w:ascii="Times New Roman" w:hAnsi="Times New Roman" w:cs="Times New Roman"/>
          <w:b/>
          <w:color w:val="auto"/>
        </w:rPr>
        <w:t>ылқылардыңафрикалықобасы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r w:rsidRPr="005701C3">
        <w:rPr>
          <w:rFonts w:ascii="Times New Roman" w:hAnsi="Times New Roman" w:cs="Times New Roman"/>
          <w:color w:val="auto"/>
        </w:rPr>
        <w:t>лат.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Pestisafricanaequorum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r w:rsidRPr="005701C3">
        <w:rPr>
          <w:rFonts w:ascii="Times New Roman" w:hAnsi="Times New Roman" w:cs="Times New Roman"/>
          <w:color w:val="auto"/>
        </w:rPr>
        <w:t>англ.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Afri</w:t>
      </w:r>
      <w:proofErr w:type="spellEnd"/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proofErr w:type="spellStart"/>
      <w:proofErr w:type="gramStart"/>
      <w:r w:rsidRPr="005701C3">
        <w:rPr>
          <w:rFonts w:ascii="Times New Roman" w:hAnsi="Times New Roman" w:cs="Times New Roman"/>
          <w:b/>
          <w:color w:val="auto"/>
          <w:lang w:val="en-US"/>
        </w:rPr>
        <w:t>canHorseSickness</w:t>
      </w:r>
      <w:proofErr w:type="spellEnd"/>
      <w:proofErr w:type="gramEnd"/>
      <w:r w:rsidRPr="005701C3">
        <w:rPr>
          <w:rFonts w:ascii="Times New Roman" w:hAnsi="Times New Roman" w:cs="Times New Roman"/>
          <w:b/>
          <w:color w:val="auto"/>
        </w:rPr>
        <w:t xml:space="preserve">)  </w:t>
      </w:r>
      <w:r w:rsidRPr="005701C3">
        <w:rPr>
          <w:rFonts w:ascii="Times New Roman" w:hAnsi="Times New Roman" w:cs="Times New Roman"/>
          <w:color w:val="auto"/>
        </w:rPr>
        <w:t>–  вирусная болезнь, характеризующая лихорадкой, отека-ми, геморрагическим диатезом и поражением органов дыхания.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Профилактические мероприятия, проводимые на территории ветеринарно-санитарного благополучия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Для предупреждения возникновения и распространения африканской чумы лошадей необходимо: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осуществлять систематический контроль за проведением </w:t>
      </w:r>
      <w:proofErr w:type="spellStart"/>
      <w:proofErr w:type="gramStart"/>
      <w:r w:rsidRPr="005701C3">
        <w:rPr>
          <w:rFonts w:ascii="Times New Roman" w:hAnsi="Times New Roman" w:cs="Times New Roman"/>
          <w:color w:val="auto"/>
        </w:rPr>
        <w:t>профилак-тических</w:t>
      </w:r>
      <w:proofErr w:type="spellEnd"/>
      <w:proofErr w:type="gramEnd"/>
      <w:r w:rsidRPr="005701C3">
        <w:rPr>
          <w:rFonts w:ascii="Times New Roman" w:hAnsi="Times New Roman" w:cs="Times New Roman"/>
          <w:color w:val="auto"/>
        </w:rPr>
        <w:t xml:space="preserve"> и других мероприятий.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Определять границы территории (зоны), на которой с учетом местных географических условий должны </w:t>
      </w:r>
      <w:proofErr w:type="gramStart"/>
      <w:r w:rsidRPr="005701C3">
        <w:rPr>
          <w:rFonts w:ascii="Times New Roman" w:hAnsi="Times New Roman" w:cs="Times New Roman"/>
          <w:color w:val="auto"/>
        </w:rPr>
        <w:t>проводится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мероприятия по профилактике данной болезни.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Принимать меры по обеспечению потребностей в инсектицидных средствах, биопрепаратов и других материалах, необходимых для </w:t>
      </w:r>
      <w:proofErr w:type="spellStart"/>
      <w:proofErr w:type="gramStart"/>
      <w:r w:rsidRPr="005701C3">
        <w:rPr>
          <w:rFonts w:ascii="Times New Roman" w:hAnsi="Times New Roman" w:cs="Times New Roman"/>
          <w:color w:val="auto"/>
        </w:rPr>
        <w:t>осуществ-ления</w:t>
      </w:r>
      <w:proofErr w:type="spellEnd"/>
      <w:proofErr w:type="gramEnd"/>
      <w:r w:rsidRPr="005701C3">
        <w:rPr>
          <w:rFonts w:ascii="Times New Roman" w:hAnsi="Times New Roman" w:cs="Times New Roman"/>
          <w:color w:val="auto"/>
        </w:rPr>
        <w:t xml:space="preserve"> мероприятий, с учетом количества животных, подлежащих обработке, кратности обработок, площади и кубатуры помещений, мест скопления и </w:t>
      </w:r>
      <w:proofErr w:type="spellStart"/>
      <w:r w:rsidRPr="005701C3">
        <w:rPr>
          <w:rFonts w:ascii="Times New Roman" w:hAnsi="Times New Roman" w:cs="Times New Roman"/>
          <w:color w:val="auto"/>
        </w:rPr>
        <w:t>выплодагематофагов</w:t>
      </w:r>
      <w:proofErr w:type="spellEnd"/>
      <w:r w:rsidRPr="005701C3">
        <w:rPr>
          <w:rFonts w:ascii="Times New Roman" w:hAnsi="Times New Roman" w:cs="Times New Roman"/>
          <w:color w:val="auto"/>
        </w:rPr>
        <w:t>, подлежащих дезинсекции.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Организовать проведение широкой разъяснительной работы по ознакомлению населения с сущностью заболевания и мерами борьбы с ним.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Вести строгий учет всего имеющегося поголовья однокопытных и собак.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Содержать однокопытных животных отдельно от других видов животных.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Не допускать ввоза (ввода) в хозяйствующий субъект лошадей, также кормов и инвентаря из регионов неблагополучных по африканской чуме лошадей.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Проводить систематическую обработку животных всех видов с применением инсектицидных средств, зарегистрированных в Государственном реестре ветеринарных препаратов Республики Казахстан.</w:t>
      </w:r>
    </w:p>
    <w:p w:rsidR="0041397C" w:rsidRPr="00910AD0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Осуществлять мероприятия по борьбе с грызунами, систематическую дезинфекцию помещений для животных и мест возможного скопления </w:t>
      </w:r>
      <w:proofErr w:type="spellStart"/>
      <w:r w:rsidRPr="005701C3">
        <w:rPr>
          <w:rFonts w:ascii="Times New Roman" w:hAnsi="Times New Roman" w:cs="Times New Roman"/>
          <w:color w:val="auto"/>
        </w:rPr>
        <w:t>гематофагов</w:t>
      </w:r>
      <w:proofErr w:type="spellEnd"/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Мероприятия, проводимые в эпизоотических очагах и неблагополучных пунктах</w:t>
      </w:r>
    </w:p>
    <w:p w:rsidR="0041397C" w:rsidRPr="005701C3" w:rsidRDefault="00910AD0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</w:t>
      </w:r>
      <w:r w:rsidR="0041397C" w:rsidRPr="005701C3">
        <w:rPr>
          <w:rFonts w:ascii="Times New Roman" w:hAnsi="Times New Roman" w:cs="Times New Roman"/>
          <w:color w:val="auto"/>
        </w:rPr>
        <w:t>ри выявлении в хозяйствующем субъекте африканской чумы лошадей, ветеринарный специалист, сообщает об этом государственному ветеринарному инспектору соответствующей административно-территориальной единицы.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5701C3">
        <w:rPr>
          <w:rFonts w:ascii="Times New Roman" w:hAnsi="Times New Roman" w:cs="Times New Roman"/>
          <w:color w:val="auto"/>
        </w:rPr>
        <w:t>Главный государственный ветеринарный инспектор соответствую-щей административно-территориальной единицы при получении извещения о подозрении на африканскую чуму лошадей обязан немедленно прибыть на место для установления диагноза и проведения эпизоотического обследования, определения границы эпизоотического очага, отбирает и отправляет в ветеринарную лабораторию для установления диагноза патологический материал от больных животных, выясняет источники заноса и возможные пути распространения чумы однокопытных и об установлении диагноза и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принятых </w:t>
      </w:r>
      <w:proofErr w:type="gramStart"/>
      <w:r w:rsidRPr="005701C3">
        <w:rPr>
          <w:rFonts w:ascii="Times New Roman" w:hAnsi="Times New Roman" w:cs="Times New Roman"/>
          <w:color w:val="auto"/>
        </w:rPr>
        <w:t>мерах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немедленно сообщает ближайшим ветеринарным инспекторам административно-территориальной единицы, которым угрожает появление африканской чумы лошадей.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При установлении окончательного диагноза территорию хозяйствующего субъекта объявляют неблагополучной по этой болезни и устанавливают карантин, </w:t>
      </w:r>
      <w:proofErr w:type="gramStart"/>
      <w:r w:rsidRPr="005701C3">
        <w:rPr>
          <w:rFonts w:ascii="Times New Roman" w:hAnsi="Times New Roman" w:cs="Times New Roman"/>
          <w:color w:val="auto"/>
        </w:rPr>
        <w:t>согласно пункта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1 статьи 27 Закона Республики Казахстан «О ветеринарии».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>Карантин с неблагополучного пункта снимают по истечению одного года после последнего случая падежа однокопытных животных и после проведения заключительной дезинфекции согласно пункту 3 статьи 27 Закона Республики Казахстан «О ветеринарии».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По условиям карантина не допускается: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ввоз (ввод) в неблагополучные пункты, вывоз (вывод) из них всех видов животных.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совместный выпас, водопой и содержание больных животных со </w:t>
      </w:r>
      <w:proofErr w:type="gramStart"/>
      <w:r w:rsidRPr="005701C3">
        <w:rPr>
          <w:rFonts w:ascii="Times New Roman" w:hAnsi="Times New Roman" w:cs="Times New Roman"/>
          <w:color w:val="auto"/>
        </w:rPr>
        <w:t>здоровыми</w:t>
      </w:r>
      <w:proofErr w:type="gramEnd"/>
      <w:r w:rsidRPr="005701C3">
        <w:rPr>
          <w:rFonts w:ascii="Times New Roman" w:hAnsi="Times New Roman" w:cs="Times New Roman"/>
          <w:color w:val="auto"/>
        </w:rPr>
        <w:t>, а также перегруппировка животных внутри хозяйствующего субъекта.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Осуществление продажи лошадей, мулов, ослов и животных других видов, организация выставок животных и других мероприятий, связанных со скоплением животных в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карантинированном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пункте и в районе угрожаемой зоны.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карантинные посты на проездных дорогах должны быть оснащены инсектицидными средствами и соответствующим оборудованием для проведения дезинфекции.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Все </w:t>
      </w:r>
      <w:proofErr w:type="gramStart"/>
      <w:r w:rsidRPr="005701C3">
        <w:rPr>
          <w:rFonts w:ascii="Times New Roman" w:hAnsi="Times New Roman" w:cs="Times New Roman"/>
          <w:color w:val="auto"/>
        </w:rPr>
        <w:t>автомашины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направляющиеся в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карантинированный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хозяйствующий субъект, а равно выезжающие из последнего, подлежат тщательной дезинфекции. Дезинфекции подвергают находящийся в ней груз.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карантинированном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пункте проводятся следующие мероприятия: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уничтожение бродячих собак, уничтожение трупов животных, павших от африканской чумы, путем сжигания.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Изолированное содержание однокопытных, подозреваемых в заболевании африканской чумой лошадей.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Систематическая обработка инсектицидами однокопытных и собак, а по возможности и других животных, включая птиц.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Ежедневная уборка и сжигание навоза, остатков кормов и подстилки от больных животных из помещений.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Систематическая обработка инсектицидами мест скопления и возможного </w:t>
      </w:r>
      <w:proofErr w:type="spellStart"/>
      <w:r w:rsidRPr="005701C3">
        <w:rPr>
          <w:rFonts w:ascii="Times New Roman" w:hAnsi="Times New Roman" w:cs="Times New Roman"/>
          <w:color w:val="auto"/>
        </w:rPr>
        <w:t>выплодагематофагов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(заболоченные берега ручьев, речек, арыков, дупла деревьев, лужи и другие).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Все животные, больные африканской чумой лошадей, подвергаются уничтожению путем сжигания.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Трупы однокопытных животных, павших при клинических признаках заболевания, подозрительных на африканскую чуму лошадей, при первых случаях заболеваний для подтверждения диагноза подвергают обязательному вскрытию в условиях, исключающих нападение и рассеивание инфекции </w:t>
      </w:r>
      <w:proofErr w:type="spellStart"/>
      <w:r w:rsidRPr="005701C3">
        <w:rPr>
          <w:rFonts w:ascii="Times New Roman" w:hAnsi="Times New Roman" w:cs="Times New Roman"/>
          <w:color w:val="auto"/>
        </w:rPr>
        <w:t>гематофагами</w:t>
      </w:r>
      <w:proofErr w:type="spellEnd"/>
      <w:r w:rsidRPr="005701C3">
        <w:rPr>
          <w:rFonts w:ascii="Times New Roman" w:hAnsi="Times New Roman" w:cs="Times New Roman"/>
          <w:color w:val="auto"/>
        </w:rPr>
        <w:t>, после уничтожают путем сжигания.</w:t>
      </w:r>
      <w:r w:rsidRPr="005701C3">
        <w:rPr>
          <w:rFonts w:ascii="Times New Roman" w:hAnsi="Times New Roman" w:cs="Times New Roman"/>
          <w:color w:val="auto"/>
        </w:rPr>
        <w:tab/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В хозяйствующем субъекте по африканской чуме однокопытных в течение 3 лет после снятия карантина проводят: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Систематическая обработка однокопытных животных и собак инсектицидами.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Систематическая обработка инсектицидами мест скопления и </w:t>
      </w:r>
      <w:proofErr w:type="spellStart"/>
      <w:r w:rsidRPr="005701C3">
        <w:rPr>
          <w:rFonts w:ascii="Times New Roman" w:hAnsi="Times New Roman" w:cs="Times New Roman"/>
          <w:color w:val="auto"/>
        </w:rPr>
        <w:t>выплодагематофагов</w:t>
      </w:r>
      <w:proofErr w:type="spellEnd"/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Мероприятия по уничтожению грызунов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Ввоз (ввод) в хозяйствующие субъекты ранее неблагополучные по чуме однокопытных животных, и вывоз (вывод) из них этих животных на продажу разрешается только через год после снятия карантина, при условии полного благополучия однокопытных животных по этому заболеванию.</w:t>
      </w:r>
    </w:p>
    <w:p w:rsidR="0041397C" w:rsidRPr="005701C3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 Ветеринарно-санитарная оценка продуктов и сырья животного происхождения при африканской чуме лошадей.</w:t>
      </w:r>
      <w:r w:rsidRPr="005701C3">
        <w:rPr>
          <w:rFonts w:ascii="Times New Roman" w:hAnsi="Times New Roman" w:cs="Times New Roman"/>
          <w:color w:val="auto"/>
        </w:rPr>
        <w:t xml:space="preserve"> В случае обнаружения этого заболевания после убоя животных тушу, кровь, шкуры и остальные продукты убоя уничтожают сжиганием. При убое животных, переболевших чумой, мясо и субпродукты направляют на изготовление вареных колбас или консервов. Шкуры дезинфицируют.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</w:p>
    <w:p w:rsidR="0041397C" w:rsidRPr="005701C3" w:rsidRDefault="0041397C" w:rsidP="00910AD0">
      <w:pPr>
        <w:pStyle w:val="a3"/>
        <w:numPr>
          <w:ilvl w:val="0"/>
          <w:numId w:val="28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41397C" w:rsidRDefault="0041397C" w:rsidP="00910AD0">
      <w:pPr>
        <w:pStyle w:val="a3"/>
        <w:numPr>
          <w:ilvl w:val="0"/>
          <w:numId w:val="28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симптомами характеризуется АЧЛ?</w:t>
      </w:r>
    </w:p>
    <w:p w:rsidR="0041397C" w:rsidRPr="00D653A2" w:rsidRDefault="0041397C" w:rsidP="00910AD0">
      <w:pPr>
        <w:pStyle w:val="a3"/>
        <w:numPr>
          <w:ilvl w:val="0"/>
          <w:numId w:val="28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Профилактические мероприятия, проводимые на территории ветеринарно-санитарного благополучия</w:t>
      </w:r>
    </w:p>
    <w:p w:rsidR="0041397C" w:rsidRDefault="0041397C" w:rsidP="00910AD0">
      <w:pPr>
        <w:pStyle w:val="a3"/>
        <w:numPr>
          <w:ilvl w:val="0"/>
          <w:numId w:val="28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lastRenderedPageBreak/>
        <w:t>Мероприятия, проводимые в эпизоотических очагах и неблагополучных пунктах</w:t>
      </w:r>
    </w:p>
    <w:p w:rsidR="0041397C" w:rsidRPr="00910AD0" w:rsidRDefault="0041397C" w:rsidP="00910AD0">
      <w:pPr>
        <w:pStyle w:val="a3"/>
        <w:numPr>
          <w:ilvl w:val="0"/>
          <w:numId w:val="28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Каковы условия карантина?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110, 2 с 141.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D653A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D653A2">
        <w:rPr>
          <w:rFonts w:ascii="Times New Roman" w:hAnsi="Times New Roman" w:cs="Times New Roman"/>
          <w:b/>
          <w:color w:val="auto"/>
        </w:rPr>
        <w:t>Тема</w:t>
      </w:r>
      <w:r w:rsidR="00910AD0">
        <w:rPr>
          <w:rFonts w:ascii="Times New Roman" w:hAnsi="Times New Roman" w:cs="Times New Roman"/>
          <w:b/>
          <w:color w:val="auto"/>
        </w:rPr>
        <w:t xml:space="preserve"> №</w:t>
      </w:r>
      <w:r w:rsidRPr="00D653A2">
        <w:rPr>
          <w:rFonts w:ascii="Times New Roman" w:hAnsi="Times New Roman" w:cs="Times New Roman"/>
          <w:b/>
          <w:color w:val="auto"/>
        </w:rPr>
        <w:t xml:space="preserve"> 9.  «Лечение сапа  лошадей. Дифференциальный диагноз при сапе».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 при сапе.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</w:t>
      </w:r>
      <w:r>
        <w:rPr>
          <w:rFonts w:ascii="Times New Roman" w:hAnsi="Times New Roman" w:cs="Times New Roman"/>
          <w:color w:val="auto"/>
        </w:rPr>
        <w:t>Дифференциальная диагностика;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Лечение сапа.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Сап лошаде</w:t>
      </w:r>
      <w:proofErr w:type="gramStart"/>
      <w:r w:rsidRPr="005701C3">
        <w:rPr>
          <w:rFonts w:ascii="Times New Roman" w:hAnsi="Times New Roman" w:cs="Times New Roman"/>
          <w:b/>
          <w:color w:val="auto"/>
        </w:rPr>
        <w:t>й(</w:t>
      </w:r>
      <w:proofErr w:type="spellStart"/>
      <w:proofErr w:type="gramEnd"/>
      <w:r w:rsidRPr="005701C3">
        <w:rPr>
          <w:rFonts w:ascii="Times New Roman" w:hAnsi="Times New Roman" w:cs="Times New Roman"/>
          <w:color w:val="auto"/>
        </w:rPr>
        <w:t>каз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>. Ж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ылқылардың маңқасы, </w:t>
      </w:r>
      <w:r w:rsidRPr="005701C3">
        <w:rPr>
          <w:rFonts w:ascii="Times New Roman" w:hAnsi="Times New Roman" w:cs="Times New Roman"/>
          <w:color w:val="auto"/>
          <w:lang w:val="kk-KZ"/>
        </w:rPr>
        <w:t>лат.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Ма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lleus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r w:rsidRPr="005701C3">
        <w:rPr>
          <w:rFonts w:ascii="Times New Roman" w:hAnsi="Times New Roman" w:cs="Times New Roman"/>
          <w:color w:val="auto"/>
        </w:rPr>
        <w:t>англ.</w:t>
      </w:r>
      <w:proofErr w:type="spellStart"/>
      <w:r w:rsidRPr="005701C3">
        <w:rPr>
          <w:rFonts w:ascii="Times New Roman" w:hAnsi="Times New Roman" w:cs="Times New Roman"/>
          <w:b/>
          <w:color w:val="auto"/>
          <w:lang w:val="en-US"/>
        </w:rPr>
        <w:t>Glanders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>)</w:t>
      </w:r>
      <w:r w:rsidRPr="005701C3">
        <w:rPr>
          <w:rFonts w:ascii="Times New Roman" w:hAnsi="Times New Roman" w:cs="Times New Roman"/>
          <w:color w:val="auto"/>
        </w:rPr>
        <w:t xml:space="preserve"> - инфекционная, преимущественно хронически протекающая болезнь однокопытных животных, характеризующаяся развитием в легких и других внутренних органах, на слизистых оболочках и коже специфических узелков, распад которых ведет к образованию язв. К сапу восприимчив и человек.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Дифференциальный диагноз.</w:t>
      </w:r>
      <w:r w:rsidRPr="005701C3">
        <w:rPr>
          <w:rFonts w:ascii="Times New Roman" w:hAnsi="Times New Roman" w:cs="Times New Roman"/>
          <w:color w:val="auto"/>
        </w:rPr>
        <w:t xml:space="preserve"> Носовую форму сапа необходимо отличить от мыта, а кожную — от эпизоотического лимфангита. При мыте развивается гнойное воспаление слизистой оболочки носовой полости без образования язв и происходит </w:t>
      </w:r>
      <w:proofErr w:type="spellStart"/>
      <w:r w:rsidRPr="005701C3">
        <w:rPr>
          <w:rFonts w:ascii="Times New Roman" w:hAnsi="Times New Roman" w:cs="Times New Roman"/>
          <w:color w:val="auto"/>
        </w:rPr>
        <w:t>абсцедирование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подчелюстных лимфоузлов. При микроскопии гноя обнаруживаются мытные стрептококки. При эпизоотическом лимфангите в гное язв обнаруживают стрептококков. При всех неясных случаях проводят глазную маллеинизацию.</w:t>
      </w:r>
    </w:p>
    <w:p w:rsidR="0041397C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Лечение</w:t>
      </w:r>
      <w:r w:rsidRPr="005701C3">
        <w:rPr>
          <w:rFonts w:ascii="Times New Roman" w:hAnsi="Times New Roman" w:cs="Times New Roman"/>
          <w:color w:val="auto"/>
        </w:rPr>
        <w:t xml:space="preserve"> животных, больных сапом, запрещено, их уничтожают.</w:t>
      </w:r>
    </w:p>
    <w:p w:rsidR="0041397C" w:rsidRPr="00A030F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болезни.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</w:t>
      </w:r>
      <w:r>
        <w:rPr>
          <w:rFonts w:ascii="Times New Roman" w:hAnsi="Times New Roman" w:cs="Times New Roman"/>
          <w:color w:val="auto"/>
        </w:rPr>
        <w:t>Дифференциальная диагностика.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Лечение сапа.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Симптомы заболевания.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Что находят при </w:t>
      </w:r>
      <w:proofErr w:type="spellStart"/>
      <w:r>
        <w:rPr>
          <w:rFonts w:ascii="Times New Roman" w:hAnsi="Times New Roman" w:cs="Times New Roman"/>
          <w:color w:val="auto"/>
        </w:rPr>
        <w:t>микроскопировании</w:t>
      </w:r>
      <w:proofErr w:type="spellEnd"/>
      <w:r>
        <w:rPr>
          <w:rFonts w:ascii="Times New Roman" w:hAnsi="Times New Roman" w:cs="Times New Roman"/>
          <w:color w:val="auto"/>
        </w:rPr>
        <w:t xml:space="preserve"> биоматериала?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>Литература:</w:t>
      </w:r>
      <w:r w:rsidR="00CF79EB">
        <w:rPr>
          <w:sz w:val="24"/>
          <w:szCs w:val="24"/>
        </w:rPr>
        <w:t xml:space="preserve"> 1, с 121.</w:t>
      </w:r>
    </w:p>
    <w:p w:rsidR="0041397C" w:rsidRPr="0082308E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BE158C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 w:rsidR="00910AD0">
        <w:rPr>
          <w:rFonts w:ascii="Times New Roman" w:hAnsi="Times New Roman" w:cs="Times New Roman"/>
          <w:b/>
          <w:color w:val="auto"/>
        </w:rPr>
        <w:t xml:space="preserve"> №</w:t>
      </w:r>
      <w:r>
        <w:rPr>
          <w:rFonts w:ascii="Times New Roman" w:hAnsi="Times New Roman" w:cs="Times New Roman"/>
          <w:b/>
          <w:color w:val="auto"/>
        </w:rPr>
        <w:t>10</w:t>
      </w:r>
      <w:r w:rsidRPr="0082308E">
        <w:rPr>
          <w:rFonts w:ascii="Times New Roman" w:hAnsi="Times New Roman" w:cs="Times New Roman"/>
          <w:b/>
          <w:color w:val="auto"/>
        </w:rPr>
        <w:t xml:space="preserve">.  </w:t>
      </w:r>
      <w:r w:rsidRPr="00BE158C">
        <w:rPr>
          <w:rFonts w:ascii="Times New Roman" w:hAnsi="Times New Roman" w:cs="Times New Roman"/>
          <w:b/>
          <w:color w:val="auto"/>
        </w:rPr>
        <w:t>«</w:t>
      </w:r>
      <w:r w:rsidRPr="00A030FE">
        <w:rPr>
          <w:rFonts w:ascii="Times New Roman" w:hAnsi="Times New Roman" w:cs="Times New Roman"/>
          <w:b/>
          <w:color w:val="auto"/>
        </w:rPr>
        <w:t xml:space="preserve">Диагностика, дифференциальный диагноз, биопрепараты и ПЭМ  при  болезни </w:t>
      </w:r>
      <w:proofErr w:type="spellStart"/>
      <w:r w:rsidRPr="00A030FE">
        <w:rPr>
          <w:rFonts w:ascii="Times New Roman" w:hAnsi="Times New Roman" w:cs="Times New Roman"/>
          <w:b/>
          <w:color w:val="auto"/>
        </w:rPr>
        <w:t>Шмалленберга</w:t>
      </w:r>
      <w:proofErr w:type="spellEnd"/>
      <w:r w:rsidRPr="00A030FE">
        <w:rPr>
          <w:rFonts w:ascii="Times New Roman" w:hAnsi="Times New Roman" w:cs="Times New Roman"/>
          <w:b/>
          <w:color w:val="auto"/>
        </w:rPr>
        <w:t>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proofErr w:type="spellStart"/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proofErr w:type="spellEnd"/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41397C" w:rsidRPr="000F62B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>
        <w:rPr>
          <w:rFonts w:ascii="Times New Roman" w:hAnsi="Times New Roman" w:cs="Times New Roman"/>
          <w:color w:val="auto"/>
        </w:rPr>
        <w:t>Дифференциальная диагностика</w:t>
      </w:r>
      <w:r w:rsidRPr="00BE158C">
        <w:rPr>
          <w:rFonts w:ascii="Times New Roman" w:hAnsi="Times New Roman" w:cs="Times New Roman"/>
          <w:color w:val="auto"/>
        </w:rPr>
        <w:t>;</w:t>
      </w:r>
    </w:p>
    <w:p w:rsidR="0041397C" w:rsidRPr="00910AD0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910AD0" w:rsidRDefault="0041397C" w:rsidP="00910AD0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>Диагностика</w:t>
      </w:r>
      <w:r w:rsidRPr="005701C3">
        <w:rPr>
          <w:rFonts w:ascii="Times New Roman" w:hAnsi="Times New Roman" w:cs="Times New Roman"/>
          <w:color w:val="auto"/>
        </w:rPr>
        <w:t xml:space="preserve"> в Великобритании производится посредством PCR </w:t>
      </w:r>
      <w:proofErr w:type="spellStart"/>
      <w:r w:rsidRPr="005701C3">
        <w:rPr>
          <w:rFonts w:ascii="Times New Roman" w:hAnsi="Times New Roman" w:cs="Times New Roman"/>
          <w:color w:val="auto"/>
        </w:rPr>
        <w:t>test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(тест – система для определения фрагментов нуклеиновых кислот возбудителей методом полимеразной цепной реакции (ПЦР) в биологическом материале). Тест чрезвычайно эффективен для выявления трудно культивируемых культур, возбудителей, которые не культивируются, скрыто существующих форм микроорганизмов при хронических и скрыто протекающих формах инфекции. Применение ПЦР-диагностики – высокоэффективный метод для определения внутриклеточных паразитов и вирусов с высокой антигенной изменчивостью, данным методом возможно выявление фрагмента возбудителя не только в материале от животного, но и в объектах окружающей среды (почва, вода и т.д.). Существенным недостатком данной реакции является ее дороговизна, тест занимает много времени, осуществляется только в лабораторных условиях при наличии соответствующего оборудования. DEFRA (Министерство окружающей среды, продовольствия и сельского хозяйства Великобритании), а также ряд институтов в Европе находятся в поиске простого, </w:t>
      </w:r>
      <w:proofErr w:type="spellStart"/>
      <w:r w:rsidRPr="005701C3">
        <w:rPr>
          <w:rFonts w:ascii="Times New Roman" w:hAnsi="Times New Roman" w:cs="Times New Roman"/>
          <w:color w:val="auto"/>
        </w:rPr>
        <w:t>легковыполнимого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недорогого теста для определения </w:t>
      </w:r>
      <w:r w:rsidRPr="005701C3">
        <w:rPr>
          <w:rFonts w:ascii="Times New Roman" w:hAnsi="Times New Roman" w:cs="Times New Roman"/>
          <w:color w:val="auto"/>
        </w:rPr>
        <w:lastRenderedPageBreak/>
        <w:t>вируса или его фрагментов. Сам вирус был обнаружен в кишечном содержимом животных, головном мозге заболевших и павших животных, пробах крови, пробах внутрибрюшной жидкости, в кровососущих насекомых.</w:t>
      </w:r>
      <w:r w:rsidRPr="005701C3">
        <w:rPr>
          <w:rFonts w:ascii="Times New Roman" w:hAnsi="Times New Roman" w:cs="Times New Roman"/>
          <w:color w:val="auto"/>
        </w:rPr>
        <w:br/>
        <w:t xml:space="preserve">На создание вакцины против данного вирусного заболевания, по мнению ряда зарубежных ученых, потребуется несколько лет. По мнению профессора Петера </w:t>
      </w:r>
      <w:proofErr w:type="spellStart"/>
      <w:r w:rsidRPr="005701C3">
        <w:rPr>
          <w:rFonts w:ascii="Times New Roman" w:hAnsi="Times New Roman" w:cs="Times New Roman"/>
          <w:color w:val="auto"/>
        </w:rPr>
        <w:t>Мертенса</w:t>
      </w:r>
      <w:proofErr w:type="spellEnd"/>
      <w:r w:rsidRPr="005701C3">
        <w:rPr>
          <w:rFonts w:ascii="Times New Roman" w:hAnsi="Times New Roman" w:cs="Times New Roman"/>
          <w:color w:val="auto"/>
        </w:rPr>
        <w:t>, вирус может распространяться от плаценты матери к плоду, возможность передачи возбудителя от родившегося животного другим животным аэрогенно и алиментарно не исключается, возможны другие неизвестные источни</w:t>
      </w:r>
      <w:r>
        <w:rPr>
          <w:rFonts w:ascii="Times New Roman" w:hAnsi="Times New Roman" w:cs="Times New Roman"/>
          <w:color w:val="auto"/>
        </w:rPr>
        <w:t>ки распространения заболевания.</w:t>
      </w:r>
      <w:r w:rsidRPr="005701C3">
        <w:rPr>
          <w:rFonts w:ascii="Times New Roman" w:hAnsi="Times New Roman" w:cs="Times New Roman"/>
          <w:color w:val="auto"/>
        </w:rPr>
        <w:br/>
      </w:r>
      <w:r w:rsidRPr="005701C3">
        <w:rPr>
          <w:rFonts w:ascii="Times New Roman" w:hAnsi="Times New Roman" w:cs="Times New Roman"/>
          <w:b/>
          <w:bCs/>
          <w:color w:val="auto"/>
        </w:rPr>
        <w:t>Меры профилактики, иммунитет.</w:t>
      </w:r>
      <w:r w:rsidRPr="005701C3">
        <w:rPr>
          <w:rFonts w:ascii="Times New Roman" w:hAnsi="Times New Roman" w:cs="Times New Roman"/>
          <w:color w:val="auto"/>
        </w:rPr>
        <w:br/>
        <w:t xml:space="preserve">Сведения о состоянии иммунитета животных, у которых в клинической форме проявлялись признаки вируса </w:t>
      </w:r>
      <w:proofErr w:type="spellStart"/>
      <w:r w:rsidRPr="005701C3">
        <w:rPr>
          <w:rFonts w:ascii="Times New Roman" w:hAnsi="Times New Roman" w:cs="Times New Roman"/>
          <w:color w:val="auto"/>
        </w:rPr>
        <w:t>Шмалленберг</w:t>
      </w:r>
      <w:proofErr w:type="spellEnd"/>
      <w:r w:rsidRPr="005701C3">
        <w:rPr>
          <w:rFonts w:ascii="Times New Roman" w:hAnsi="Times New Roman" w:cs="Times New Roman"/>
          <w:color w:val="auto"/>
        </w:rPr>
        <w:t>, на данный момент отсутствуют.</w:t>
      </w:r>
      <w:r w:rsidRPr="005701C3">
        <w:rPr>
          <w:rFonts w:ascii="Times New Roman" w:hAnsi="Times New Roman" w:cs="Times New Roman"/>
          <w:color w:val="auto"/>
        </w:rPr>
        <w:br/>
        <w:t xml:space="preserve">Что же предпринимают в зарубежных странах для мониторинга и вновь диагностированного заболевания? </w:t>
      </w:r>
      <w:proofErr w:type="gramStart"/>
      <w:r w:rsidRPr="005701C3">
        <w:rPr>
          <w:rFonts w:ascii="Times New Roman" w:hAnsi="Times New Roman" w:cs="Times New Roman"/>
          <w:color w:val="auto"/>
        </w:rPr>
        <w:t>Предпринимаемая система мер в Европе специфична общими профилактическими мероприятиями, которая включает в себя сбор информации об отклонениях при рождении, случаях абортов, пороках развития новорожденных животных, внимательно следят за клиническими симптомами поголовья, предоставлением информации ветеринарной службе, ведутся консультации с ветеринарными органами при покупке нового поголовья из стран, где вирус был обнаружен, проводятся карантинные мероприятия при покупке животных, осуществляется мониторинг общего состояния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здоровья стада, соблюдаются правила утилизации погибших животных. Поголовью предоставляется сбалансированный корм, с обязательным содержанием макро- и микроэлементов, проводятся ветеринарные мероприятия по борьбе с внешними и внутренними паразитами. В обязательную программу входят и наблюдение за состоянием здоровья фермеров, ветеринаров и обслуживающего персонала, соблюдение стандартных мер по биобезопасности на животноводческих объектах при зоонозных инфекциях согласно ECDPC (Европейский центр профилактики и контроля заболеваний) и </w:t>
      </w:r>
      <w:proofErr w:type="spellStart"/>
      <w:r w:rsidRPr="005701C3">
        <w:rPr>
          <w:rFonts w:ascii="Times New Roman" w:hAnsi="Times New Roman" w:cs="Times New Roman"/>
          <w:color w:val="auto"/>
        </w:rPr>
        <w:t>HumanAnimalInfectionsandRiskSurveillanceGroup</w:t>
      </w:r>
      <w:proofErr w:type="spellEnd"/>
      <w:r w:rsidRPr="005701C3">
        <w:rPr>
          <w:rFonts w:ascii="Times New Roman" w:hAnsi="Times New Roman" w:cs="Times New Roman"/>
          <w:color w:val="auto"/>
        </w:rPr>
        <w:t>. Считается, что на данный момент вирус не распространяется из-за отсутствия кровососущих насекомых в зимний период, в связи с этим Институт здоровья животных в Великобритании тесно сотрудничает с Гидрометцентром страны, отслеживая перемещение воздушных потоков. Считается, что для профилактики последующего заражения и распространения вируса использование инсектицидных средств и репеллентов против насекомых не считается панацеей в случае их активности (</w:t>
      </w:r>
      <w:proofErr w:type="spellStart"/>
      <w:r w:rsidRPr="005701C3">
        <w:rPr>
          <w:rFonts w:ascii="Times New Roman" w:hAnsi="Times New Roman" w:cs="Times New Roman"/>
          <w:color w:val="auto"/>
        </w:rPr>
        <w:t>HumanAnimalInfectionsandRiskSurveillanceGroup</w:t>
      </w:r>
      <w:proofErr w:type="spellEnd"/>
      <w:r w:rsidRPr="005701C3">
        <w:rPr>
          <w:rFonts w:ascii="Times New Roman" w:hAnsi="Times New Roman" w:cs="Times New Roman"/>
          <w:color w:val="auto"/>
        </w:rPr>
        <w:t>). Зараженных животных не планируется выбраковывать, данное мероприятие считается неэффективным для прекращения распространения заболевания ввиду нахождения вируса в популяции насекомых.</w:t>
      </w:r>
    </w:p>
    <w:p w:rsidR="0041397C" w:rsidRPr="00A030F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41397C" w:rsidRDefault="0041397C" w:rsidP="00910AD0">
      <w:pPr>
        <w:pStyle w:val="a3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41397C" w:rsidRPr="005701C3" w:rsidRDefault="0041397C" w:rsidP="00910AD0">
      <w:pPr>
        <w:pStyle w:val="a3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симптомы заболевания.</w:t>
      </w:r>
    </w:p>
    <w:p w:rsidR="0041397C" w:rsidRPr="000F62B2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3.Дифференциальная диагностика</w:t>
      </w:r>
      <w:r w:rsidRPr="00BE158C">
        <w:rPr>
          <w:rFonts w:ascii="Times New Roman" w:hAnsi="Times New Roman" w:cs="Times New Roman"/>
          <w:color w:val="auto"/>
        </w:rPr>
        <w:t>;</w:t>
      </w:r>
    </w:p>
    <w:p w:rsidR="0041397C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 Иммунитет при заболевании.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66D7B">
        <w:rPr>
          <w:rFonts w:ascii="Times New Roman" w:hAnsi="Times New Roman" w:cs="Times New Roman"/>
          <w:b/>
          <w:color w:val="auto"/>
        </w:rPr>
        <w:t>Литература:</w:t>
      </w:r>
      <w:r w:rsidR="00CF79EB" w:rsidRPr="00CF79EB">
        <w:rPr>
          <w:rFonts w:ascii="Times New Roman" w:hAnsi="Times New Roman" w:cs="Times New Roman"/>
          <w:color w:val="auto"/>
        </w:rPr>
        <w:t>3, с 119.</w:t>
      </w:r>
    </w:p>
    <w:p w:rsidR="0041397C" w:rsidRPr="00D653A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41397C" w:rsidRPr="00A030F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 xml:space="preserve">Тема </w:t>
      </w:r>
      <w:r w:rsidR="00A52302">
        <w:rPr>
          <w:rFonts w:ascii="Times New Roman" w:hAnsi="Times New Roman" w:cs="Times New Roman"/>
          <w:b/>
          <w:color w:val="auto"/>
        </w:rPr>
        <w:t xml:space="preserve"> № </w:t>
      </w:r>
      <w:r w:rsidRPr="00A030FE">
        <w:rPr>
          <w:rFonts w:ascii="Times New Roman" w:hAnsi="Times New Roman" w:cs="Times New Roman"/>
          <w:b/>
          <w:color w:val="auto"/>
        </w:rPr>
        <w:t>11.  «Диагностика и профилактика при лихорадке долины Рифт».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</w:t>
      </w:r>
      <w:r>
        <w:rPr>
          <w:rFonts w:ascii="Times New Roman" w:hAnsi="Times New Roman" w:cs="Times New Roman"/>
          <w:color w:val="auto"/>
        </w:rPr>
        <w:t>Диагностика;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  <w:lang w:val="kk-KZ"/>
        </w:rPr>
        <w:lastRenderedPageBreak/>
        <w:t xml:space="preserve">Лихорадка долины Рифт, </w:t>
      </w:r>
      <w:r w:rsidRPr="005701C3">
        <w:rPr>
          <w:rFonts w:ascii="Times New Roman" w:hAnsi="Times New Roman" w:cs="Times New Roman"/>
          <w:color w:val="auto"/>
          <w:lang w:val="kk-KZ"/>
        </w:rPr>
        <w:t>эпизоотический гепатит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(</w:t>
      </w:r>
      <w:r w:rsidRPr="005701C3">
        <w:rPr>
          <w:rFonts w:ascii="Times New Roman" w:hAnsi="Times New Roman" w:cs="Times New Roman"/>
          <w:color w:val="auto"/>
          <w:lang w:val="kk-KZ"/>
        </w:rPr>
        <w:t>каз.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Рифт даласы-ның  қызбасы, </w:t>
      </w:r>
      <w:r w:rsidRPr="005701C3">
        <w:rPr>
          <w:rFonts w:ascii="Times New Roman" w:hAnsi="Times New Roman" w:cs="Times New Roman"/>
          <w:color w:val="auto"/>
          <w:lang w:val="kk-KZ"/>
        </w:rPr>
        <w:t>лат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. Febris vallis Rift, s.Hepatitis enzootica,  </w:t>
      </w:r>
      <w:r w:rsidRPr="005701C3">
        <w:rPr>
          <w:rFonts w:ascii="Times New Roman" w:hAnsi="Times New Roman" w:cs="Times New Roman"/>
          <w:color w:val="auto"/>
          <w:lang w:val="kk-KZ"/>
        </w:rPr>
        <w:t>англ.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Rift Valley fever) -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вирусная болезнь, характеризующаяся лихорадкой, воспалением желу-дочно-кишечного тракта, некротическими поражениями печени, мноджествен-    ными кровоизлияниями, абортами. К заболеванию восприимчив и человек.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Диагноз</w:t>
      </w:r>
      <w:r w:rsidRPr="005701C3">
        <w:rPr>
          <w:rFonts w:ascii="Times New Roman" w:hAnsi="Times New Roman" w:cs="Times New Roman"/>
          <w:color w:val="auto"/>
        </w:rPr>
        <w:t xml:space="preserve"> ставят на основании анализа эпизоотических данных (поражается в основном мелкий и крупный рогатый скот, чаще молодняк, четко выражена сезонность, связь с наличием насекомых, характерна большая летальность, распространение в виде эпизоотий), клинических признаков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( </w:t>
      </w:r>
      <w:proofErr w:type="gramEnd"/>
      <w:r w:rsidRPr="005701C3">
        <w:rPr>
          <w:rFonts w:ascii="Times New Roman" w:hAnsi="Times New Roman" w:cs="Times New Roman"/>
          <w:color w:val="auto"/>
        </w:rPr>
        <w:t>течение болезни, как правило, острое или кратковременное, лихорадка, массовые аборты), патологоанатомических изменений (самый характерный признак – поражение печени) и результатов лабораторных исследований, которые включают выделение и идентификацию вируса, проведение серологических реакций (РЗГА, РСК, РН, РДП, РИФ).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Профилактика и меры борьбы</w:t>
      </w:r>
      <w:r w:rsidRPr="005701C3">
        <w:rPr>
          <w:rFonts w:ascii="Times New Roman" w:hAnsi="Times New Roman" w:cs="Times New Roman"/>
          <w:color w:val="auto"/>
        </w:rPr>
        <w:t>. Лихорадка долины Ри</w:t>
      </w:r>
      <w:proofErr w:type="gramStart"/>
      <w:r w:rsidRPr="005701C3">
        <w:rPr>
          <w:rFonts w:ascii="Times New Roman" w:hAnsi="Times New Roman" w:cs="Times New Roman"/>
          <w:color w:val="auto"/>
        </w:rPr>
        <w:t>фт в СССР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не регистрируется, поэтому главное внимание должно быть обращено на недопущение ее заноса в страну. С этой целью необходимо строго контролировать завоз животных и проводить при необходимости вирусологические и серологические исследования.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При возникновении болезни накладывают карантин. Организуют мероприятия, предупреждающие нападение кровососущих насекомых на животных; для этой цели используют инсектициды, репелленты и др. Больных и подозрительных по заболеванию животных убивают и сжигают, остальных изолируют в помещениях, недоступных для насекомых. Целесообразно применять вакцины. Одновременно проводят общие меры профилактики – очистку помещений, дезинфекцию. </w:t>
      </w:r>
    </w:p>
    <w:p w:rsidR="0041397C" w:rsidRPr="006867F7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Pr="005701C3" w:rsidRDefault="0041397C" w:rsidP="00910AD0">
      <w:pPr>
        <w:pStyle w:val="a3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41397C" w:rsidRPr="005701C3" w:rsidRDefault="0041397C" w:rsidP="00910AD0">
      <w:pPr>
        <w:pStyle w:val="a3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Опишите клинические </w:t>
      </w:r>
      <w:r>
        <w:rPr>
          <w:rFonts w:ascii="Times New Roman" w:hAnsi="Times New Roman" w:cs="Times New Roman"/>
          <w:color w:val="auto"/>
        </w:rPr>
        <w:t xml:space="preserve"> симптомы при </w:t>
      </w:r>
      <w:proofErr w:type="spellStart"/>
      <w:r>
        <w:rPr>
          <w:rFonts w:ascii="Times New Roman" w:hAnsi="Times New Roman" w:cs="Times New Roman"/>
          <w:color w:val="auto"/>
        </w:rPr>
        <w:t>данномзаболнвании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910AD0">
      <w:pPr>
        <w:pStyle w:val="a3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</w:t>
      </w:r>
      <w:r>
        <w:rPr>
          <w:rFonts w:ascii="Times New Roman" w:hAnsi="Times New Roman" w:cs="Times New Roman"/>
          <w:color w:val="auto"/>
        </w:rPr>
        <w:t>е</w:t>
      </w:r>
      <w:r w:rsidRPr="005701C3">
        <w:rPr>
          <w:rFonts w:ascii="Times New Roman" w:hAnsi="Times New Roman" w:cs="Times New Roman"/>
          <w:color w:val="auto"/>
        </w:rPr>
        <w:t xml:space="preserve"> болезни?</w:t>
      </w:r>
    </w:p>
    <w:p w:rsidR="0041397C" w:rsidRPr="005701C3" w:rsidRDefault="0041397C" w:rsidP="00910AD0">
      <w:pPr>
        <w:pStyle w:val="a3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виды животных при естест</w:t>
      </w:r>
      <w:r>
        <w:rPr>
          <w:rFonts w:ascii="Times New Roman" w:hAnsi="Times New Roman" w:cs="Times New Roman"/>
          <w:color w:val="auto"/>
        </w:rPr>
        <w:t xml:space="preserve">венных условиях восприимчивы к  </w:t>
      </w:r>
      <w:r w:rsidRPr="005701C3">
        <w:rPr>
          <w:rFonts w:ascii="Times New Roman" w:hAnsi="Times New Roman" w:cs="Times New Roman"/>
          <w:color w:val="auto"/>
        </w:rPr>
        <w:t>данному заболеванию?</w:t>
      </w:r>
    </w:p>
    <w:p w:rsidR="0041397C" w:rsidRPr="00910AD0" w:rsidRDefault="0041397C" w:rsidP="00910AD0">
      <w:pPr>
        <w:pStyle w:val="a3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Какие мероприятия проводят при </w:t>
      </w:r>
      <w:r>
        <w:rPr>
          <w:rFonts w:ascii="Times New Roman" w:hAnsi="Times New Roman" w:cs="Times New Roman"/>
          <w:color w:val="auto"/>
        </w:rPr>
        <w:t xml:space="preserve"> профилактике лихорадки долины </w:t>
      </w:r>
      <w:r w:rsidRPr="005701C3">
        <w:rPr>
          <w:rFonts w:ascii="Times New Roman" w:hAnsi="Times New Roman" w:cs="Times New Roman"/>
          <w:color w:val="auto"/>
        </w:rPr>
        <w:t>Рифт?</w:t>
      </w:r>
    </w:p>
    <w:p w:rsidR="0041397C" w:rsidRDefault="0041397C" w:rsidP="00910AD0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41, 2, с 101.</w:t>
      </w:r>
    </w:p>
    <w:p w:rsidR="00910AD0" w:rsidRDefault="00910AD0" w:rsidP="0041397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41397C" w:rsidRPr="00066D7B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066D7B"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 w:rsidRPr="00066D7B">
        <w:rPr>
          <w:rFonts w:ascii="Times New Roman" w:hAnsi="Times New Roman" w:cs="Times New Roman"/>
          <w:b/>
          <w:color w:val="auto"/>
        </w:rPr>
        <w:t>12.  «ПЭМ при АЧС».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противоэпизоотические  мероприятия при АЧС.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F41795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2. Мероприятия по предупреждению заноса возбудителя  африканской чумы свиней;</w:t>
      </w:r>
    </w:p>
    <w:p w:rsidR="0041397C" w:rsidRPr="00910AD0" w:rsidRDefault="0041397C" w:rsidP="00910AD0">
      <w:pPr>
        <w:pStyle w:val="a3"/>
        <w:jc w:val="both"/>
        <w:rPr>
          <w:rFonts w:ascii="Times New Roman" w:hAnsi="Times New Roman" w:cs="Times New Roman"/>
          <w:bCs/>
          <w:color w:val="auto"/>
        </w:rPr>
      </w:pPr>
      <w:r w:rsidRPr="00F41795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bCs/>
          <w:color w:val="auto"/>
        </w:rPr>
        <w:t xml:space="preserve">Мероприятия по ликвидации </w:t>
      </w:r>
      <w:r w:rsidRPr="00F41795">
        <w:rPr>
          <w:rFonts w:ascii="Times New Roman" w:hAnsi="Times New Roman" w:cs="Times New Roman"/>
          <w:color w:val="auto"/>
        </w:rPr>
        <w:t xml:space="preserve">африканской чумы свиней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Африканская чума свиней, </w:t>
      </w:r>
      <w:r w:rsidRPr="005701C3">
        <w:rPr>
          <w:rFonts w:ascii="Times New Roman" w:hAnsi="Times New Roman" w:cs="Times New Roman"/>
          <w:color w:val="auto"/>
          <w:lang w:val="kk-KZ"/>
        </w:rPr>
        <w:t>болезнь Монтгомери, восточно - африкан</w:t>
      </w:r>
      <w:proofErr w:type="spellStart"/>
      <w:r w:rsidRPr="005701C3">
        <w:rPr>
          <w:rFonts w:ascii="Times New Roman" w:hAnsi="Times New Roman" w:cs="Times New Roman"/>
          <w:color w:val="auto"/>
        </w:rPr>
        <w:t>ская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лихорадка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(</w:t>
      </w:r>
      <w:r w:rsidRPr="005701C3">
        <w:rPr>
          <w:rFonts w:ascii="Times New Roman" w:hAnsi="Times New Roman" w:cs="Times New Roman"/>
          <w:color w:val="auto"/>
          <w:lang w:val="kk-KZ"/>
        </w:rPr>
        <w:t>каз.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Шошкалардың африкалық обасы,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лат. 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Pestis africana suum, </w:t>
      </w:r>
      <w:r w:rsidRPr="005701C3">
        <w:rPr>
          <w:rFonts w:ascii="Times New Roman" w:hAnsi="Times New Roman" w:cs="Times New Roman"/>
          <w:color w:val="auto"/>
          <w:lang w:val="kk-KZ"/>
        </w:rPr>
        <w:t>англ.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Аfrican swine fever)  </w:t>
      </w:r>
      <w:r w:rsidRPr="005701C3">
        <w:rPr>
          <w:rFonts w:ascii="Times New Roman" w:hAnsi="Times New Roman" w:cs="Times New Roman"/>
          <w:color w:val="auto"/>
          <w:lang w:val="kk-KZ"/>
        </w:rPr>
        <w:t>- высококонтагиозная, остропротекающая, вирусная болезнь, характеризующаяся л</w:t>
      </w:r>
      <w:proofErr w:type="spellStart"/>
      <w:r w:rsidRPr="005701C3">
        <w:rPr>
          <w:rFonts w:ascii="Times New Roman" w:hAnsi="Times New Roman" w:cs="Times New Roman"/>
          <w:color w:val="auto"/>
        </w:rPr>
        <w:t>ихорадкой</w:t>
      </w:r>
      <w:proofErr w:type="spellEnd"/>
      <w:r w:rsidRPr="005701C3">
        <w:rPr>
          <w:rFonts w:ascii="Times New Roman" w:hAnsi="Times New Roman" w:cs="Times New Roman"/>
          <w:color w:val="auto"/>
        </w:rPr>
        <w:t>, цианозом кожи, геморрагическим воспалением различных органов, признаками токсикоза и большой летальностью.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Мероприятия по предупреждению заноса возбудителя  африканской чумы свиней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В целях предотвращения заноса вируса африканской чумы свиней на территорию Республики Казахстан  не допускается: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1) ввозить на территорию Республики Казахстан домашних и диких животных, продукты их убоя и корма всех видов из стран, неблагополучных по африканской чуме свиней;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2) владельцам транспортных средств, следующих в Республику Казахстан, доставлять на территорию Республики Казахстан животных и мясные продукты (кроме </w:t>
      </w:r>
      <w:r w:rsidRPr="005701C3">
        <w:rPr>
          <w:rFonts w:ascii="Times New Roman" w:hAnsi="Times New Roman" w:cs="Times New Roman"/>
          <w:color w:val="auto"/>
        </w:rPr>
        <w:lastRenderedPageBreak/>
        <w:t>консервов) для питания людей, закупленных в неблагополучных по африканской чуме свиней государствах;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3) выбрасывать с  транспортных средств пищевые отходы и мусор в акваториях морских портов, в воздушном пространстве Республики Казахстан и по магистралям железных и шоссейных дорог. Сточные воды судов, прибывших из неблагополучных по  африканской чуме свиней стран, подлежат обеззараживанию. Холодильные камеры и кладовые морских и речных судов, в которых находятся пищевые (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мясные) </w:t>
      </w:r>
      <w:proofErr w:type="gramEnd"/>
      <w:r w:rsidRPr="005701C3">
        <w:rPr>
          <w:rFonts w:ascii="Times New Roman" w:hAnsi="Times New Roman" w:cs="Times New Roman"/>
          <w:color w:val="auto"/>
        </w:rPr>
        <w:t>продукты, подлежат опломбированию на весь период их стоянки в порту Республики Казахстан;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4) содержать свиней на территориях международных воздушных, морских, речных портов и пограничных железнодорожных станций.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2. Пограничные контрольные ветеринарные посты совместно с ветеринарными инспекторами соответствующей территории обязаны осуществлять контроль за сбором и обеззараживанием мусора, пищевых и других отходов, выгруженных с морских и речных судов, самолетов, из вагонов-ресторанов, рефрижераторов и других сре</w:t>
      </w:r>
      <w:proofErr w:type="gramStart"/>
      <w:r w:rsidRPr="005701C3">
        <w:rPr>
          <w:rFonts w:ascii="Times New Roman" w:hAnsi="Times New Roman" w:cs="Times New Roman"/>
          <w:color w:val="auto"/>
        </w:rPr>
        <w:t>дств тр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анспорта, прибывших из иностранных государств, независимо от их благополучия по  африканской чуме свиней. Эти отходы подлежат уничтожению путем сжигания в специально оборудованном месте </w:t>
      </w:r>
      <w:proofErr w:type="gramStart"/>
      <w:r w:rsidRPr="005701C3">
        <w:rPr>
          <w:rFonts w:ascii="Times New Roman" w:hAnsi="Times New Roman" w:cs="Times New Roman"/>
          <w:color w:val="auto"/>
        </w:rPr>
        <w:t>вне городских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свалок по согласованию с главным государственным ветеринарным инспектором города (района) и службы санэпиднадзора.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Грузы, ручную кладь, принадлежащие пассажирам и членам экипажей, прибывающим  из государств (не благополучных по африканской чуме свиней), а также международные почтовые отправления подвергает досмотру таможенная служба, которая при обнаружении подконтрольных государственному ветеринарному надзору грузов, сообщает об этом  ветеринарным инспекторам, осуществляющим государственный ветеринарный надзор на погранично ветеринарно - контрольных постах, для принятия соответствующих мер. </w:t>
      </w:r>
      <w:proofErr w:type="gramEnd"/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4. При появлении заболевания африканской чумы свиней в сопредельной стране и непосредственной угрозе заноса вируса болезни в Республику Казахстан, а также в случае возникновения эпизоотических очагов болезни на территории Республики Казахстан, местные исполнительные органы областей, районов (городов) создают в установленном порядке специальные комиссии по борьбе с африканской чумы свиней. В состав комиссии включают соответственно представителей местных исполнительных органов, участие которых необходимо для организации и осуществления </w:t>
      </w:r>
      <w:proofErr w:type="gramStart"/>
      <w:r w:rsidRPr="005701C3">
        <w:rPr>
          <w:rFonts w:ascii="Times New Roman" w:hAnsi="Times New Roman" w:cs="Times New Roman"/>
          <w:color w:val="auto"/>
        </w:rPr>
        <w:t>контроля за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проведением мероприятий по профилактике и ликвидации африканской чумы свиней.</w:t>
      </w:r>
    </w:p>
    <w:p w:rsidR="0041397C" w:rsidRPr="00910AD0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5. При возникновении африканской чумы свиней  на </w:t>
      </w:r>
      <w:proofErr w:type="gramStart"/>
      <w:r w:rsidRPr="005701C3">
        <w:rPr>
          <w:rFonts w:ascii="Times New Roman" w:hAnsi="Times New Roman" w:cs="Times New Roman"/>
          <w:color w:val="auto"/>
        </w:rPr>
        <w:t>территории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граничащей с Республикой Казахстан ветеринарные инспектора районов (городов) обязаны организовать широкое ознакомление населения пограничных районов, хозяйствующих субъектов и перерабатывающих предприятий, о возникшей опасности для свиноводства и принимают меры по предотвращению заноса вируса болезни на территорию Республики Казахстан.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 w:rsidRPr="005701C3">
        <w:rPr>
          <w:rFonts w:ascii="Times New Roman" w:hAnsi="Times New Roman" w:cs="Times New Roman"/>
          <w:b/>
          <w:bCs/>
          <w:color w:val="auto"/>
        </w:rPr>
        <w:t xml:space="preserve">Мероприятия по ликвидации </w:t>
      </w:r>
      <w:r w:rsidRPr="005701C3">
        <w:rPr>
          <w:rFonts w:ascii="Times New Roman" w:hAnsi="Times New Roman" w:cs="Times New Roman"/>
          <w:b/>
          <w:color w:val="auto"/>
        </w:rPr>
        <w:t xml:space="preserve">африканской чумы свиней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5701C3">
        <w:rPr>
          <w:rFonts w:ascii="Times New Roman" w:hAnsi="Times New Roman" w:cs="Times New Roman"/>
          <w:color w:val="auto"/>
        </w:rPr>
        <w:t>Главный ветеринарный инспектор района (города), после получения материалов об установлении диагноза на африканскую чуму свиней вносит представление в местный исполнительный орган об установлении ограничительных мероприятий или карантина на хозяйствующий субъект, район,  область по африканской чуме свиней, согласно пункту 1 статьи 27 Закона Республики Казахстан «О ветеринарии» определяет границы эпизоотического очага и организует проведение в них необходимых мероприятий по профилактике и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ликвидации болезни.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При определении границ эпизоотического очага и угрожаемых зон руководствуются следующим: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1) эпизоотическим очагом африканской чумы свиней считают свиноводческие хозяйствующие субъекты (при наличии больных животных в нескольких свинарниках), населенные пункты или их часть, где имеются больные африканской чумой свиньи;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 xml:space="preserve">2) инфицированным объектом считают различные предприятия по переработке и хранению продуктов и сырья животного происхождения, инфицированные или подозреваемые в инфицировании вирусом африканской чумы свиней (мясокомбинаты, убойные пункты, склады, магазины, рынки, консервные и кожевенные предприятия, холодильники, заводы по производству мясо - костной муки), а также пищеблоки общественного питания, </w:t>
      </w:r>
      <w:proofErr w:type="spellStart"/>
      <w:r w:rsidRPr="005701C3">
        <w:rPr>
          <w:rFonts w:ascii="Times New Roman" w:hAnsi="Times New Roman" w:cs="Times New Roman"/>
          <w:color w:val="auto"/>
        </w:rPr>
        <w:t>биофабрики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транспортные </w:t>
      </w:r>
      <w:proofErr w:type="gramStart"/>
      <w:r w:rsidRPr="005701C3">
        <w:rPr>
          <w:rFonts w:ascii="Times New Roman" w:hAnsi="Times New Roman" w:cs="Times New Roman"/>
          <w:color w:val="auto"/>
        </w:rPr>
        <w:t>средства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перевозившие свиней, пищевые отходы и другие животноводческие грузы, территорию, где находились больные животные до обнаружения болезни и в период заболевания;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3) первая угрожаемая зона-территория, непосредственно прилегающая к эпизоотическому очагу африканской чумы свиней, на 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длину </w:t>
      </w:r>
      <w:r w:rsidRPr="005701C3">
        <w:rPr>
          <w:rFonts w:ascii="Times New Roman" w:hAnsi="Times New Roman" w:cs="Times New Roman"/>
          <w:color w:val="auto"/>
        </w:rPr>
        <w:t>5 - 20 километров от его границ с учетом хозяйственных субъектов, торговых и других связей между населенными пунктами, хозяйствующими субъектами и эпизоотическим очагом;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4) вторая угрожаемая зона-территория, опоясывающая первую угрожаемую зону, 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длиной</w:t>
      </w:r>
      <w:r w:rsidRPr="005701C3">
        <w:rPr>
          <w:rFonts w:ascii="Times New Roman" w:hAnsi="Times New Roman" w:cs="Times New Roman"/>
          <w:color w:val="auto"/>
        </w:rPr>
        <w:t xml:space="preserve"> до 100-150  километров от эпизоотического очага.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13. В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карантинированных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хозяйствующих субъектах, районах, областях  не допускают: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1) ввод и ввоз на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карантинированную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территорию, вывод и вывоз за ее пределы животных всех видов, в том числе птицы;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заготовку в них и вывоз с их территории продуктов и сырья животного происхождения;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3) вывоз с их территории продукции растениеводства;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4) вход в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карантированный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хозяйствующий субъект посторонних лиц, въезд на его территорию транспортных средств и перегруппировку в хозяйствующем субъекте </w:t>
      </w:r>
      <w:proofErr w:type="spellStart"/>
      <w:r w:rsidRPr="005701C3">
        <w:rPr>
          <w:rFonts w:ascii="Times New Roman" w:hAnsi="Times New Roman" w:cs="Times New Roman"/>
          <w:color w:val="auto"/>
        </w:rPr>
        <w:t>свинопоголовья</w:t>
      </w:r>
      <w:proofErr w:type="spellEnd"/>
      <w:r w:rsidRPr="005701C3">
        <w:rPr>
          <w:rFonts w:ascii="Times New Roman" w:hAnsi="Times New Roman" w:cs="Times New Roman"/>
          <w:color w:val="auto"/>
        </w:rPr>
        <w:t>;</w:t>
      </w:r>
    </w:p>
    <w:p w:rsidR="0041397C" w:rsidRPr="00910AD0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5) торговлю животными и продуктами животного происхождения на рынках и в других местах торговли, проведение сельскохозяйственных ярмарок, выставок (аукционов) и других общественных мероприятий, связанных со скоплением людей и животных.</w:t>
      </w:r>
      <w:r w:rsidRPr="005701C3">
        <w:rPr>
          <w:rFonts w:ascii="Times New Roman" w:hAnsi="Times New Roman" w:cs="Times New Roman"/>
          <w:b/>
          <w:color w:val="auto"/>
        </w:rPr>
        <w:tab/>
      </w:r>
    </w:p>
    <w:p w:rsidR="0041397C" w:rsidRPr="006867F7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ab/>
      </w:r>
      <w:r w:rsidRPr="005701C3">
        <w:rPr>
          <w:rFonts w:ascii="Times New Roman" w:hAnsi="Times New Roman" w:cs="Times New Roman"/>
          <w:b/>
          <w:color w:val="auto"/>
        </w:rPr>
        <w:t xml:space="preserve">  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Default="0041397C" w:rsidP="0041397C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африканской чуме свиней.</w:t>
      </w:r>
    </w:p>
    <w:p w:rsidR="0041397C" w:rsidRDefault="0041397C" w:rsidP="0041397C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симптомами характеризуется АЧС.</w:t>
      </w:r>
    </w:p>
    <w:p w:rsidR="0041397C" w:rsidRPr="00F41795" w:rsidRDefault="0041397C" w:rsidP="0041397C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Мероприятия по предупреждению заноса возбудителя  африканской чумы свиней</w:t>
      </w:r>
      <w:r>
        <w:rPr>
          <w:rFonts w:ascii="Times New Roman" w:hAnsi="Times New Roman" w:cs="Times New Roman"/>
          <w:color w:val="auto"/>
        </w:rPr>
        <w:t>.</w:t>
      </w:r>
    </w:p>
    <w:p w:rsidR="0041397C" w:rsidRPr="00F41795" w:rsidRDefault="0041397C" w:rsidP="0041397C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bCs/>
          <w:color w:val="auto"/>
        </w:rPr>
      </w:pPr>
      <w:r w:rsidRPr="00F41795">
        <w:rPr>
          <w:rFonts w:ascii="Times New Roman" w:hAnsi="Times New Roman" w:cs="Times New Roman"/>
          <w:bCs/>
          <w:color w:val="auto"/>
        </w:rPr>
        <w:t xml:space="preserve">Мероприятия по ликвидации </w:t>
      </w:r>
      <w:r w:rsidRPr="00F41795">
        <w:rPr>
          <w:rFonts w:ascii="Times New Roman" w:hAnsi="Times New Roman" w:cs="Times New Roman"/>
          <w:color w:val="auto"/>
        </w:rPr>
        <w:t xml:space="preserve">африканской чумы свиней </w:t>
      </w:r>
    </w:p>
    <w:p w:rsidR="0041397C" w:rsidRPr="00910AD0" w:rsidRDefault="0041397C" w:rsidP="0041397C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эпизоотологические особенности африканской чумы свиней?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126, 2, с 167.</w:t>
      </w: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A030F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13</w:t>
      </w:r>
      <w:r w:rsidRPr="00A030FE">
        <w:rPr>
          <w:rFonts w:ascii="Times New Roman" w:hAnsi="Times New Roman" w:cs="Times New Roman"/>
          <w:b/>
          <w:color w:val="auto"/>
        </w:rPr>
        <w:t>.  «</w:t>
      </w:r>
      <w:r w:rsidRPr="00F41795">
        <w:rPr>
          <w:rFonts w:ascii="Times New Roman" w:hAnsi="Times New Roman" w:cs="Times New Roman"/>
          <w:b/>
          <w:color w:val="auto"/>
        </w:rPr>
        <w:t>Дифференциальный диагноз  и ПЭМ при гриппе птиц».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диагностических,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Дифференциальная диагностика;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Чума птиц</w:t>
      </w:r>
      <w:r w:rsidRPr="005701C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высокопатогенный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 птиц, классическая чума птиц, экссудативный тиф, заразный насморк уток </w:t>
      </w:r>
      <w:r w:rsidRPr="005701C3">
        <w:rPr>
          <w:rFonts w:ascii="Times New Roman" w:hAnsi="Times New Roman" w:cs="Times New Roman"/>
          <w:b/>
          <w:color w:val="auto"/>
        </w:rPr>
        <w:t>(</w:t>
      </w:r>
      <w:proofErr w:type="spellStart"/>
      <w:r w:rsidRPr="005701C3">
        <w:rPr>
          <w:rFonts w:ascii="Times New Roman" w:hAnsi="Times New Roman" w:cs="Times New Roman"/>
          <w:color w:val="auto"/>
        </w:rPr>
        <w:t>каз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.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Құстардыңобасы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құстардың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 аса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жұғымталтұмауы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color w:val="auto"/>
        </w:rPr>
        <w:t>лат</w:t>
      </w:r>
      <w:r w:rsidRPr="005701C3">
        <w:rPr>
          <w:rFonts w:ascii="Times New Roman" w:hAnsi="Times New Roman" w:cs="Times New Roman"/>
          <w:b/>
          <w:color w:val="auto"/>
        </w:rPr>
        <w:t>.Grippusavium</w:t>
      </w:r>
      <w:proofErr w:type="spellEnd"/>
      <w:r w:rsidRPr="005701C3">
        <w:rPr>
          <w:rFonts w:ascii="Times New Roman" w:hAnsi="Times New Roman" w:cs="Times New Roman"/>
          <w:b/>
          <w:color w:val="auto"/>
        </w:rPr>
        <w:t xml:space="preserve">,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Pestisavium</w:t>
      </w:r>
      <w:proofErr w:type="spellEnd"/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, </w:t>
      </w:r>
      <w:r w:rsidRPr="005701C3">
        <w:rPr>
          <w:rFonts w:ascii="Times New Roman" w:hAnsi="Times New Roman" w:cs="Times New Roman"/>
          <w:color w:val="auto"/>
          <w:lang w:val="kk-KZ"/>
        </w:rPr>
        <w:t>англ.</w:t>
      </w:r>
      <w:r w:rsidRPr="005701C3">
        <w:rPr>
          <w:rFonts w:ascii="Times New Roman" w:hAnsi="Times New Roman" w:cs="Times New Roman"/>
          <w:b/>
          <w:color w:val="auto"/>
          <w:lang w:val="en-US"/>
        </w:rPr>
        <w:t>Highlypathogenicavian</w:t>
      </w:r>
      <w:r w:rsidRPr="005701C3">
        <w:rPr>
          <w:rFonts w:ascii="Times New Roman" w:hAnsi="Times New Roman" w:cs="Times New Roman"/>
          <w:b/>
          <w:color w:val="auto"/>
        </w:rPr>
        <w:t>)</w:t>
      </w:r>
      <w:r w:rsidRPr="005701C3">
        <w:rPr>
          <w:rFonts w:ascii="Times New Roman" w:hAnsi="Times New Roman" w:cs="Times New Roman"/>
          <w:color w:val="auto"/>
        </w:rPr>
        <w:t xml:space="preserve"> - особо опасное,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высококонтагиозное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заболевание, при котором поражаются органы респираторного, желудочно-кишечного тракта и центральной нервной системы.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При дифференциальном диагнозе</w:t>
      </w:r>
      <w:r w:rsidRPr="005701C3">
        <w:rPr>
          <w:rFonts w:ascii="Times New Roman" w:hAnsi="Times New Roman" w:cs="Times New Roman"/>
          <w:color w:val="auto"/>
        </w:rPr>
        <w:t xml:space="preserve"> при гриппе необходимо исключить </w:t>
      </w:r>
      <w:proofErr w:type="spellStart"/>
      <w:r w:rsidRPr="005701C3">
        <w:rPr>
          <w:rFonts w:ascii="Times New Roman" w:hAnsi="Times New Roman" w:cs="Times New Roman"/>
          <w:color w:val="auto"/>
        </w:rPr>
        <w:t>пастереллез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болезнь Ньюкасла, инфекционный ларинготрахеит, инфекционный бронхит, респираторный микоплазмоз и </w:t>
      </w:r>
      <w:proofErr w:type="spellStart"/>
      <w:r w:rsidRPr="005701C3">
        <w:rPr>
          <w:rFonts w:ascii="Times New Roman" w:hAnsi="Times New Roman" w:cs="Times New Roman"/>
          <w:color w:val="auto"/>
        </w:rPr>
        <w:t>гемофилез</w:t>
      </w:r>
      <w:proofErr w:type="spellEnd"/>
      <w:r w:rsidRPr="005701C3">
        <w:rPr>
          <w:rFonts w:ascii="Times New Roman" w:hAnsi="Times New Roman" w:cs="Times New Roman"/>
          <w:color w:val="auto"/>
        </w:rPr>
        <w:t>, др.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>Профилактику и меры борьбы</w:t>
      </w:r>
      <w:r w:rsidRPr="005701C3">
        <w:rPr>
          <w:rFonts w:ascii="Times New Roman" w:hAnsi="Times New Roman" w:cs="Times New Roman"/>
          <w:color w:val="auto"/>
        </w:rPr>
        <w:t xml:space="preserve"> проводят в строгом соответствии с Ветеринарными правилами по профилактике и ликвидации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высокопатогенного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гриппа птиц (утв. МСХ РК 25 января 2006 г.). Применяют меры по недопущению контакта с дикими видами птиц (в радиусе до 5 км), а также совместное содержание птицы с другими видами животных и, особенно, со свиньями. С целью специфической профилактики применяют инактивированную </w:t>
      </w:r>
      <w:proofErr w:type="spellStart"/>
      <w:r w:rsidRPr="005701C3">
        <w:rPr>
          <w:rFonts w:ascii="Times New Roman" w:hAnsi="Times New Roman" w:cs="Times New Roman"/>
          <w:color w:val="auto"/>
        </w:rPr>
        <w:t>гидроокисьаллюминиевуюэмбрионвакцину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против гриппа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 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любого серотипа, </w:t>
      </w:r>
      <w:proofErr w:type="spellStart"/>
      <w:r w:rsidRPr="005701C3">
        <w:rPr>
          <w:rFonts w:ascii="Times New Roman" w:hAnsi="Times New Roman" w:cs="Times New Roman"/>
          <w:color w:val="auto"/>
        </w:rPr>
        <w:t>полиштамную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инактивированную вакцину против гриппа птиц седьмого серотипа. В последнее время разрабатываются новые вакцины.</w:t>
      </w:r>
    </w:p>
    <w:p w:rsidR="0041397C" w:rsidRPr="00910AD0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ab/>
        <w:t>В случае возникновения заболевания птиц гриппом, создают специальную комиссию, накладывают карантин, организуют совместно с органами внутренних дел карантинные посты. Неблагополучную и прилегающую к эпизоотическому очагу территорию разделяют на зоны. Выделяют зону очага инфекции в радиусе не менее 8 км от места (ядра) регистрации болезни. Всю птицу независимо от вида, возраста и племенных ценностей, уничтожают сжиганием. В угрожаемой зоне (в радиусе не менее 25 км от границы эпизоотического очага) и в зоне наблюдения (в радиусе 50 км от границы угрожаемой зоны) вводят ограничительные мероприятия и строгий ветеринарный контроль. Исключают контакт с дикими и синантропными видами птиц, проводят разъяснительную работу по мерам личной санитарной гигиены и безопасности среди населения, обучают мерам предупреждения и ликвидации гриппа. Ветеринарно-санитарную оценку продуктов убоя проводят в соответствии с существующими правилами. Производят отстрел дикой и синантропной птицы. Производят очистку и дезинфекцию помещений и территорий неблагополучного пункта. Карантин снимают через 21 день после убоя и уничтожения птицы, проведения заключительной дезинфекции. Перед введением новой партии птицы выдерживают карантинный перерыв не менее 21 дня.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</w:p>
    <w:p w:rsidR="0041397C" w:rsidRDefault="0041397C" w:rsidP="00910AD0">
      <w:pPr>
        <w:pStyle w:val="a3"/>
        <w:numPr>
          <w:ilvl w:val="0"/>
          <w:numId w:val="3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Дайте определение болезни </w:t>
      </w:r>
      <w:proofErr w:type="spellStart"/>
      <w:r>
        <w:rPr>
          <w:rFonts w:ascii="Times New Roman" w:hAnsi="Times New Roman" w:cs="Times New Roman"/>
          <w:color w:val="auto"/>
        </w:rPr>
        <w:t>высоко</w:t>
      </w:r>
      <w:r w:rsidRPr="005701C3">
        <w:rPr>
          <w:rFonts w:ascii="Times New Roman" w:hAnsi="Times New Roman" w:cs="Times New Roman"/>
          <w:color w:val="auto"/>
        </w:rPr>
        <w:t>патогенного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гриппа (чумы) птиц.</w:t>
      </w:r>
    </w:p>
    <w:p w:rsidR="0041397C" w:rsidRPr="005701C3" w:rsidRDefault="0041397C" w:rsidP="00910AD0">
      <w:pPr>
        <w:pStyle w:val="a3"/>
        <w:numPr>
          <w:ilvl w:val="0"/>
          <w:numId w:val="3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симптомами характеризуется заболевание?</w:t>
      </w:r>
    </w:p>
    <w:p w:rsidR="0041397C" w:rsidRDefault="0041397C" w:rsidP="00910AD0">
      <w:pPr>
        <w:pStyle w:val="a3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диагностика;</w:t>
      </w:r>
    </w:p>
    <w:p w:rsidR="0041397C" w:rsidRDefault="0041397C" w:rsidP="00910AD0">
      <w:pPr>
        <w:pStyle w:val="a3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Профилактика и меры борьбы при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высокопатогенном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гриппе птиц.</w:t>
      </w:r>
    </w:p>
    <w:p w:rsidR="0041397C" w:rsidRPr="00910AD0" w:rsidRDefault="0041397C" w:rsidP="00910AD0">
      <w:pPr>
        <w:pStyle w:val="a3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Лечение </w:t>
      </w:r>
      <w:proofErr w:type="spellStart"/>
      <w:r>
        <w:rPr>
          <w:rFonts w:ascii="Times New Roman" w:hAnsi="Times New Roman" w:cs="Times New Roman"/>
          <w:color w:val="auto"/>
        </w:rPr>
        <w:t>высокопатогенного</w:t>
      </w:r>
      <w:proofErr w:type="spellEnd"/>
      <w:r>
        <w:rPr>
          <w:rFonts w:ascii="Times New Roman" w:hAnsi="Times New Roman" w:cs="Times New Roman"/>
          <w:color w:val="auto"/>
        </w:rPr>
        <w:t xml:space="preserve"> гриппа птиц.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174,  2, с 185.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A030F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14</w:t>
      </w:r>
      <w:r w:rsidRPr="00A030FE">
        <w:rPr>
          <w:rFonts w:ascii="Times New Roman" w:hAnsi="Times New Roman" w:cs="Times New Roman"/>
          <w:b/>
          <w:color w:val="auto"/>
        </w:rPr>
        <w:t xml:space="preserve">.  </w:t>
      </w:r>
      <w:r w:rsidRPr="00FB0B3E">
        <w:rPr>
          <w:rFonts w:ascii="Times New Roman" w:hAnsi="Times New Roman" w:cs="Times New Roman"/>
          <w:b/>
          <w:color w:val="auto"/>
        </w:rPr>
        <w:t>«Методы постановки диагноза, дифференциального диагноза, биопрепа</w:t>
      </w:r>
      <w:r>
        <w:rPr>
          <w:rFonts w:ascii="Times New Roman" w:hAnsi="Times New Roman" w:cs="Times New Roman"/>
          <w:b/>
          <w:color w:val="auto"/>
        </w:rPr>
        <w:t>раты и ПЭМ при болезни Ньюкасла</w:t>
      </w:r>
      <w:r w:rsidRPr="00FB0B3E">
        <w:rPr>
          <w:rFonts w:ascii="Times New Roman" w:hAnsi="Times New Roman" w:cs="Times New Roman"/>
          <w:b/>
          <w:color w:val="auto"/>
        </w:rPr>
        <w:t>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методы диагностики,  </w:t>
      </w:r>
      <w:r w:rsidRPr="005701C3">
        <w:rPr>
          <w:rFonts w:ascii="Times New Roman" w:hAnsi="Times New Roman" w:cs="Times New Roman"/>
          <w:color w:val="auto"/>
        </w:rPr>
        <w:t>профилактически</w:t>
      </w:r>
      <w:r>
        <w:rPr>
          <w:rFonts w:ascii="Times New Roman" w:hAnsi="Times New Roman" w:cs="Times New Roman"/>
          <w:color w:val="auto"/>
        </w:rPr>
        <w:t>е и оздоровительные мероприятия.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Дифференциальная диагностика;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5701C3">
        <w:rPr>
          <w:rFonts w:ascii="Times New Roman" w:hAnsi="Times New Roman" w:cs="Times New Roman"/>
          <w:b/>
          <w:color w:val="auto"/>
        </w:rPr>
        <w:t xml:space="preserve">Болезнь Ньюкасла,  </w:t>
      </w:r>
      <w:r w:rsidRPr="005701C3">
        <w:rPr>
          <w:rFonts w:ascii="Times New Roman" w:hAnsi="Times New Roman" w:cs="Times New Roman"/>
          <w:color w:val="auto"/>
        </w:rPr>
        <w:t>пс</w:t>
      </w:r>
      <w:r w:rsidRPr="005701C3">
        <w:rPr>
          <w:rFonts w:ascii="Times New Roman" w:hAnsi="Times New Roman" w:cs="Times New Roman"/>
          <w:bCs/>
          <w:color w:val="auto"/>
        </w:rPr>
        <w:t xml:space="preserve">евдочума, атипичная чума, БН </w:t>
      </w:r>
      <w:r w:rsidRPr="005701C3">
        <w:rPr>
          <w:rFonts w:ascii="Times New Roman" w:hAnsi="Times New Roman" w:cs="Times New Roman"/>
          <w:b/>
          <w:bCs/>
          <w:color w:val="auto"/>
        </w:rPr>
        <w:t>(</w:t>
      </w:r>
      <w:proofErr w:type="spellStart"/>
      <w:r w:rsidRPr="005701C3">
        <w:rPr>
          <w:rFonts w:ascii="Times New Roman" w:hAnsi="Times New Roman" w:cs="Times New Roman"/>
          <w:bCs/>
          <w:color w:val="auto"/>
        </w:rPr>
        <w:t>каз</w:t>
      </w:r>
      <w:proofErr w:type="spellEnd"/>
      <w:r w:rsidRPr="005701C3">
        <w:rPr>
          <w:rFonts w:ascii="Times New Roman" w:hAnsi="Times New Roman" w:cs="Times New Roman"/>
          <w:bCs/>
          <w:color w:val="auto"/>
        </w:rPr>
        <w:t>.</w:t>
      </w:r>
      <w:proofErr w:type="gramEnd"/>
      <w:r w:rsidRPr="005701C3">
        <w:rPr>
          <w:rFonts w:ascii="Times New Roman" w:hAnsi="Times New Roman" w:cs="Times New Roman"/>
          <w:b/>
          <w:bCs/>
          <w:color w:val="auto"/>
        </w:rPr>
        <w:t xml:space="preserve"> Ньюкасл </w:t>
      </w:r>
      <w:proofErr w:type="spellStart"/>
      <w:r w:rsidRPr="005701C3">
        <w:rPr>
          <w:rFonts w:ascii="Times New Roman" w:hAnsi="Times New Roman" w:cs="Times New Roman"/>
          <w:b/>
          <w:bCs/>
          <w:color w:val="auto"/>
        </w:rPr>
        <w:t>ауруы</w:t>
      </w:r>
      <w:proofErr w:type="spellEnd"/>
      <w:r w:rsidRPr="005701C3">
        <w:rPr>
          <w:rFonts w:ascii="Times New Roman" w:hAnsi="Times New Roman" w:cs="Times New Roman"/>
          <w:b/>
          <w:bCs/>
          <w:color w:val="auto"/>
        </w:rPr>
        <w:t xml:space="preserve">, </w:t>
      </w:r>
      <w:r w:rsidRPr="005701C3">
        <w:rPr>
          <w:rFonts w:ascii="Times New Roman" w:hAnsi="Times New Roman" w:cs="Times New Roman"/>
          <w:bCs/>
          <w:color w:val="auto"/>
        </w:rPr>
        <w:t>лат.</w:t>
      </w:r>
      <w:proofErr w:type="spellStart"/>
      <w:r w:rsidRPr="005701C3">
        <w:rPr>
          <w:rFonts w:ascii="Times New Roman" w:hAnsi="Times New Roman" w:cs="Times New Roman"/>
          <w:b/>
          <w:bCs/>
          <w:color w:val="auto"/>
          <w:lang w:val="en-US"/>
        </w:rPr>
        <w:t>MorbusNewcastl</w:t>
      </w:r>
      <w:proofErr w:type="spellEnd"/>
      <w:r w:rsidRPr="005701C3">
        <w:rPr>
          <w:rFonts w:ascii="Times New Roman" w:hAnsi="Times New Roman" w:cs="Times New Roman"/>
          <w:b/>
          <w:bCs/>
          <w:color w:val="auto"/>
        </w:rPr>
        <w:t>,</w:t>
      </w:r>
      <w:proofErr w:type="spellStart"/>
      <w:r w:rsidRPr="005701C3">
        <w:rPr>
          <w:rFonts w:ascii="Times New Roman" w:hAnsi="Times New Roman" w:cs="Times New Roman"/>
          <w:b/>
          <w:bCs/>
          <w:color w:val="auto"/>
          <w:lang w:val="en-US"/>
        </w:rPr>
        <w:t>Pseudopestisavium</w:t>
      </w:r>
      <w:proofErr w:type="spellEnd"/>
      <w:r w:rsidRPr="005701C3">
        <w:rPr>
          <w:rFonts w:ascii="Times New Roman" w:hAnsi="Times New Roman" w:cs="Times New Roman"/>
          <w:b/>
          <w:bCs/>
          <w:color w:val="auto"/>
        </w:rPr>
        <w:t xml:space="preserve">, </w:t>
      </w:r>
      <w:r w:rsidRPr="005701C3">
        <w:rPr>
          <w:rFonts w:ascii="Times New Roman" w:hAnsi="Times New Roman" w:cs="Times New Roman"/>
          <w:bCs/>
          <w:color w:val="auto"/>
        </w:rPr>
        <w:t>англ.</w:t>
      </w:r>
      <w:proofErr w:type="spellStart"/>
      <w:r w:rsidRPr="005701C3">
        <w:rPr>
          <w:rFonts w:ascii="Times New Roman" w:hAnsi="Times New Roman" w:cs="Times New Roman"/>
          <w:b/>
          <w:bCs/>
          <w:color w:val="auto"/>
          <w:lang w:val="en-US"/>
        </w:rPr>
        <w:t>Newcastledisease</w:t>
      </w:r>
      <w:proofErr w:type="spellEnd"/>
      <w:r w:rsidRPr="005701C3">
        <w:rPr>
          <w:rFonts w:ascii="Times New Roman" w:hAnsi="Times New Roman" w:cs="Times New Roman"/>
          <w:b/>
          <w:bCs/>
          <w:color w:val="auto"/>
        </w:rPr>
        <w:t>)</w:t>
      </w:r>
      <w:r w:rsidRPr="005701C3">
        <w:rPr>
          <w:rFonts w:ascii="Times New Roman" w:hAnsi="Times New Roman" w:cs="Times New Roman"/>
          <w:bCs/>
          <w:color w:val="auto"/>
        </w:rPr>
        <w:t xml:space="preserve"> - </w:t>
      </w:r>
      <w:r w:rsidRPr="005701C3">
        <w:rPr>
          <w:rFonts w:ascii="Times New Roman" w:hAnsi="Times New Roman" w:cs="Times New Roman"/>
          <w:color w:val="auto"/>
        </w:rPr>
        <w:t xml:space="preserve">острая,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высококонтагиозная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вирусная болезнь птиц из отряда куриных, характеризующаяся поражением органов дыхания, пищеварения и центральной нервной системы. </w:t>
      </w:r>
      <w:r w:rsidRPr="005701C3">
        <w:rPr>
          <w:rFonts w:ascii="Times New Roman" w:hAnsi="Times New Roman" w:cs="Times New Roman"/>
          <w:b/>
          <w:color w:val="auto"/>
        </w:rPr>
        <w:tab/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5701C3">
        <w:rPr>
          <w:rFonts w:ascii="Times New Roman" w:hAnsi="Times New Roman" w:cs="Times New Roman"/>
          <w:b/>
          <w:color w:val="auto"/>
        </w:rPr>
        <w:t>Диагноз</w:t>
      </w:r>
      <w:r w:rsidRPr="005701C3">
        <w:rPr>
          <w:rFonts w:ascii="Times New Roman" w:hAnsi="Times New Roman" w:cs="Times New Roman"/>
          <w:color w:val="auto"/>
        </w:rPr>
        <w:t xml:space="preserve"> основан на эпизоотологических и клинических данных, патологоанатомических изменениях и результатах лабораторных исследований по выделению и идентификации вируса, определения уровня антител (заражение 9 – 12-дневных куриных эмбрионов и одновременная постановка РГА, РЗГА с применением вирусоспецифической иммунной сыворотки, или в культуре клеток. </w:t>
      </w:r>
      <w:proofErr w:type="gramEnd"/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ab/>
        <w:t>При дифференциальном диагнозе</w:t>
      </w:r>
      <w:r w:rsidRPr="005701C3">
        <w:rPr>
          <w:rFonts w:ascii="Times New Roman" w:hAnsi="Times New Roman" w:cs="Times New Roman"/>
          <w:color w:val="auto"/>
        </w:rPr>
        <w:t xml:space="preserve"> следует исключить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высокопатогенный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грипп, инфекционный ларинготрахеит, </w:t>
      </w:r>
      <w:proofErr w:type="spellStart"/>
      <w:r w:rsidRPr="005701C3">
        <w:rPr>
          <w:rFonts w:ascii="Times New Roman" w:hAnsi="Times New Roman" w:cs="Times New Roman"/>
          <w:color w:val="auto"/>
        </w:rPr>
        <w:t>пастереллез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оспу (дифтерийная форма), хламидиоз </w:t>
      </w:r>
      <w:r w:rsidRPr="005701C3">
        <w:rPr>
          <w:rFonts w:ascii="Times New Roman" w:hAnsi="Times New Roman" w:cs="Times New Roman"/>
          <w:color w:val="auto"/>
        </w:rPr>
        <w:lastRenderedPageBreak/>
        <w:t xml:space="preserve">(пситтакоз), респираторный микоплазмоз, инфекционный бронхит, спирохетоз, отравления, гиповитаминозы. 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ab/>
        <w:t>Лечение</w:t>
      </w:r>
      <w:r w:rsidRPr="005701C3">
        <w:rPr>
          <w:rFonts w:ascii="Times New Roman" w:hAnsi="Times New Roman" w:cs="Times New Roman"/>
          <w:color w:val="auto"/>
        </w:rPr>
        <w:t xml:space="preserve"> не разработано.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Мероприятия по профилактике </w:t>
      </w:r>
      <w:proofErr w:type="spellStart"/>
      <w:r w:rsidRPr="005701C3">
        <w:rPr>
          <w:rFonts w:ascii="Times New Roman" w:hAnsi="Times New Roman" w:cs="Times New Roman"/>
          <w:b/>
          <w:color w:val="auto"/>
        </w:rPr>
        <w:t>ньюкаслскойболезн</w:t>
      </w:r>
      <w:proofErr w:type="spellEnd"/>
      <w:r w:rsidRPr="005701C3">
        <w:rPr>
          <w:rFonts w:ascii="Times New Roman" w:hAnsi="Times New Roman" w:cs="Times New Roman"/>
          <w:b/>
          <w:color w:val="auto"/>
          <w:lang w:val="kk-KZ"/>
        </w:rPr>
        <w:t>и</w:t>
      </w:r>
      <w:r w:rsidRPr="005701C3">
        <w:rPr>
          <w:rFonts w:ascii="Times New Roman" w:hAnsi="Times New Roman" w:cs="Times New Roman"/>
          <w:b/>
          <w:color w:val="auto"/>
        </w:rPr>
        <w:t xml:space="preserve"> птиц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Для предупреждения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руководители птицефабрик или птицеферм (далее -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Птицехозяйство</w:t>
      </w:r>
      <w:proofErr w:type="spellEnd"/>
      <w:r w:rsidRPr="005701C3">
        <w:rPr>
          <w:rFonts w:ascii="Times New Roman" w:hAnsi="Times New Roman" w:cs="Times New Roman"/>
          <w:color w:val="auto"/>
        </w:rPr>
        <w:t>) и владельцы птицы обязаны обеспечивать выполнение мероприятий, предусмотренными настоящими Правилами.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2. Ветеринарные специалисты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</w:t>
      </w:r>
      <w:proofErr w:type="spellEnd"/>
      <w:r w:rsidRPr="005701C3">
        <w:rPr>
          <w:rFonts w:ascii="Times New Roman" w:hAnsi="Times New Roman" w:cs="Times New Roman"/>
          <w:color w:val="auto"/>
        </w:rPr>
        <w:t>, а также учреждений государственной ветеринарной сети обязаны: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1) организовать в обслуживаемых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птицехозяйствах</w:t>
      </w:r>
      <w:proofErr w:type="spellEnd"/>
      <w:r w:rsidRPr="005701C3">
        <w:rPr>
          <w:rFonts w:ascii="Times New Roman" w:hAnsi="Times New Roman" w:cs="Times New Roman"/>
          <w:color w:val="auto"/>
        </w:rPr>
        <w:t>, населенных пунктах проведение специальных ветеринарных мероприятий (профилактические прививки, диагностические исследования) и систематическое наблюдение за состоянием птицы;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птичники и инвентарь дезинфицируют растворами едкого натра (1,5 %-</w:t>
      </w:r>
      <w:proofErr w:type="spellStart"/>
      <w:r w:rsidRPr="005701C3">
        <w:rPr>
          <w:rFonts w:ascii="Times New Roman" w:hAnsi="Times New Roman" w:cs="Times New Roman"/>
          <w:color w:val="auto"/>
        </w:rPr>
        <w:t>ный</w:t>
      </w:r>
      <w:proofErr w:type="spellEnd"/>
      <w:r w:rsidRPr="005701C3">
        <w:rPr>
          <w:rFonts w:ascii="Times New Roman" w:hAnsi="Times New Roman" w:cs="Times New Roman"/>
          <w:color w:val="auto"/>
        </w:rPr>
        <w:t>), хлорной извести (3 %-</w:t>
      </w:r>
      <w:proofErr w:type="spellStart"/>
      <w:r w:rsidRPr="005701C3">
        <w:rPr>
          <w:rFonts w:ascii="Times New Roman" w:hAnsi="Times New Roman" w:cs="Times New Roman"/>
          <w:color w:val="auto"/>
        </w:rPr>
        <w:t>ный</w:t>
      </w:r>
      <w:proofErr w:type="spellEnd"/>
      <w:r w:rsidRPr="005701C3">
        <w:rPr>
          <w:rFonts w:ascii="Times New Roman" w:hAnsi="Times New Roman" w:cs="Times New Roman"/>
          <w:color w:val="auto"/>
        </w:rPr>
        <w:t>), креолина (5 %-</w:t>
      </w:r>
      <w:proofErr w:type="spellStart"/>
      <w:r w:rsidRPr="005701C3">
        <w:rPr>
          <w:rFonts w:ascii="Times New Roman" w:hAnsi="Times New Roman" w:cs="Times New Roman"/>
          <w:color w:val="auto"/>
        </w:rPr>
        <w:t>ный</w:t>
      </w:r>
      <w:proofErr w:type="spellEnd"/>
      <w:r w:rsidRPr="005701C3">
        <w:rPr>
          <w:rFonts w:ascii="Times New Roman" w:hAnsi="Times New Roman" w:cs="Times New Roman"/>
          <w:color w:val="auto"/>
        </w:rPr>
        <w:t>);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3) в хозяйствах, где проводится профилактическая вакцинация птиц против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болезни, установить </w:t>
      </w:r>
      <w:proofErr w:type="gramStart"/>
      <w:r w:rsidRPr="005701C3">
        <w:rPr>
          <w:rFonts w:ascii="Times New Roman" w:hAnsi="Times New Roman" w:cs="Times New Roman"/>
          <w:color w:val="auto"/>
        </w:rPr>
        <w:t>контроль за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напряженностью иммунитета у привитой птицы.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Целесообразность вакцинации птиц против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на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(зонах), благополучной по этой болезни, определяется главными государственными ветеринарными инспекторами областей (районов, города), в зависимост</w:t>
      </w:r>
      <w:r>
        <w:rPr>
          <w:rFonts w:ascii="Times New Roman" w:hAnsi="Times New Roman" w:cs="Times New Roman"/>
          <w:color w:val="auto"/>
        </w:rPr>
        <w:t>и от эпизоотической обстановки.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Мероприятия по ликвидации заболевания в неблагополучных пунктах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4. При возникновении подозрения на заболевание птиц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болезнью, администрация и ветеринарный специалист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</w:t>
      </w:r>
      <w:proofErr w:type="spellEnd"/>
      <w:r w:rsidRPr="005701C3">
        <w:rPr>
          <w:rFonts w:ascii="Times New Roman" w:hAnsi="Times New Roman" w:cs="Times New Roman"/>
          <w:color w:val="auto"/>
        </w:rPr>
        <w:t>, или владелец птицы обязаны: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1) закрыть доступ посторонним лицам в хозяйство (двор), прекратить перемещение птицы внутри хозяйства и вывоз из него птицы, яиц и других продуктов птицеводства, а также вывоз фуража, инвентаря, оборудования, помета;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немедленно сообщить о заболевании или возникновении подозрения на заболевание главному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государственному </w:t>
      </w:r>
      <w:r w:rsidRPr="005701C3">
        <w:rPr>
          <w:rFonts w:ascii="Times New Roman" w:hAnsi="Times New Roman" w:cs="Times New Roman"/>
          <w:color w:val="auto"/>
        </w:rPr>
        <w:t xml:space="preserve">ветеринарному инспектору района и ветеринарному инспектору </w:t>
      </w:r>
      <w:proofErr w:type="spellStart"/>
      <w:r w:rsidRPr="005701C3">
        <w:rPr>
          <w:rFonts w:ascii="Times New Roman" w:hAnsi="Times New Roman" w:cs="Times New Roman"/>
          <w:color w:val="auto"/>
        </w:rPr>
        <w:t>акимата</w:t>
      </w:r>
      <w:proofErr w:type="spellEnd"/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5. Ветеринарный </w:t>
      </w:r>
      <w:proofErr w:type="spellStart"/>
      <w:r w:rsidRPr="005701C3">
        <w:rPr>
          <w:rFonts w:ascii="Times New Roman" w:hAnsi="Times New Roman" w:cs="Times New Roman"/>
          <w:color w:val="auto"/>
        </w:rPr>
        <w:t>специалистптицехозяйства</w:t>
      </w:r>
      <w:proofErr w:type="spellEnd"/>
      <w:r w:rsidRPr="005701C3">
        <w:rPr>
          <w:rFonts w:ascii="Times New Roman" w:hAnsi="Times New Roman" w:cs="Times New Roman"/>
          <w:color w:val="auto"/>
        </w:rPr>
        <w:t>, Г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лавный </w:t>
      </w:r>
      <w:r w:rsidRPr="005701C3">
        <w:rPr>
          <w:rFonts w:ascii="Times New Roman" w:hAnsi="Times New Roman" w:cs="Times New Roman"/>
          <w:color w:val="auto"/>
        </w:rPr>
        <w:t xml:space="preserve">государственный ветеринарный инспектор района (города), сельского округа принимает срочные меры по уточнению диагноза, с этой целью направляет на исследование в ветеринарную лабораторию (в герметически закрытой таре) свежие трупы (не менее 3-5 голов) и сыворотку крови (не менее 10-20 проб) от больных птиц.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6. Главный государственный ветеринарный инспектор района (города) при получении извещения о появлении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обязан: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1) срочно выехать в неблагополучное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птицехозяйство</w:t>
      </w:r>
      <w:proofErr w:type="spellEnd"/>
      <w:r w:rsidRPr="005701C3">
        <w:rPr>
          <w:rFonts w:ascii="Times New Roman" w:hAnsi="Times New Roman" w:cs="Times New Roman"/>
          <w:color w:val="auto"/>
        </w:rPr>
        <w:t>, населенный пункт для организации мероприятий по купированию и ликвидации эпизоотического очага и выяснения источника инфекции;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2) в необходимых случаях назначить ветеринарного специалиста, ответственного за организацию и проведение всех мероприятий в очаге заболевания;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5701C3">
        <w:rPr>
          <w:rFonts w:ascii="Times New Roman" w:hAnsi="Times New Roman" w:cs="Times New Roman"/>
          <w:color w:val="auto"/>
        </w:rPr>
        <w:t xml:space="preserve">3) в суточный срок представить в районный (городской) </w:t>
      </w:r>
      <w:proofErr w:type="spellStart"/>
      <w:r w:rsidRPr="005701C3">
        <w:rPr>
          <w:rFonts w:ascii="Times New Roman" w:hAnsi="Times New Roman" w:cs="Times New Roman"/>
          <w:color w:val="auto"/>
        </w:rPr>
        <w:t>акимат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материалы для наложения карантина на неблагополучное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(населенный пункт, крестьянское хозяйство, двор), план основных мероприятий по недопущению распространения и ликвидации болезни и предложения о создании специальной комиссии по борьбе с заболеванием.</w:t>
      </w:r>
      <w:proofErr w:type="gramEnd"/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4) одновременно сообщить государственным ветеринарным инспекторам соседних районов и представить вышестоящему ветеринарному органу информацию о появлении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болезни, источниках заноса возбудителей инфекции и принятых мерах по купированию и ликвидации очага инфекции.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 xml:space="preserve">7.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В соответствии со статьей 27 закона Республики Казахстан “О ветеринарии”, местный исполнительный орган соответствующей территории по представлению </w:t>
      </w:r>
      <w:r w:rsidRPr="005701C3">
        <w:rPr>
          <w:rFonts w:ascii="Times New Roman" w:hAnsi="Times New Roman" w:cs="Times New Roman"/>
          <w:color w:val="auto"/>
          <w:lang w:val="kk-KZ"/>
        </w:rPr>
        <w:t>Г</w:t>
      </w:r>
      <w:r w:rsidRPr="005701C3">
        <w:rPr>
          <w:rFonts w:ascii="Times New Roman" w:hAnsi="Times New Roman" w:cs="Times New Roman"/>
          <w:color w:val="auto"/>
        </w:rPr>
        <w:t xml:space="preserve">лавного государственного ветеринарного инспектора района (города) принимает решение о наложении карантина на неблагополучное по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хозяйство, населенный пункт.  </w:t>
      </w:r>
      <w:proofErr w:type="gramEnd"/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8. Если заболевание возникло в городе,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карантинируют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отдельные улицы, кварталы или весь город в зависимости от степени распространения болезни.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9. При возникновении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на мясоперерабатывающих предприятиях, накладывают карантин на срок, необходимый для убоя всего восприимчивого к болезни поголовья птицы, находящийся на территории предприятия, реализации всей птицеводческой продукции и проведения санации производственных помещений и территории предприятий (механической очистки, дезинфекции, дезинсекции, дератизации). Убой птицы и вывоз тушек производят с соблюдением требований, предусмотренных в подпункте 1 пункта 1</w:t>
      </w:r>
      <w:r w:rsidRPr="005701C3">
        <w:rPr>
          <w:rFonts w:ascii="Times New Roman" w:hAnsi="Times New Roman" w:cs="Times New Roman"/>
          <w:color w:val="auto"/>
          <w:lang w:val="kk-KZ"/>
        </w:rPr>
        <w:t>4</w:t>
      </w:r>
      <w:r w:rsidRPr="005701C3">
        <w:rPr>
          <w:rFonts w:ascii="Times New Roman" w:hAnsi="Times New Roman" w:cs="Times New Roman"/>
          <w:color w:val="auto"/>
        </w:rPr>
        <w:t xml:space="preserve"> настоящих Правил.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 xml:space="preserve">10. </w:t>
      </w:r>
      <w:r w:rsidRPr="005701C3">
        <w:rPr>
          <w:rFonts w:ascii="Times New Roman" w:hAnsi="Times New Roman" w:cs="Times New Roman"/>
          <w:color w:val="auto"/>
        </w:rPr>
        <w:t xml:space="preserve">Ветеринарная служба мясоперерабатывающего предприятия обязана немедленно сообщить о появлении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хозяйствам-поставщикам, птица которых в течение последних 10 дней поступала для убоя на данное предприятие.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1</w:t>
      </w:r>
      <w:r w:rsidRPr="005701C3">
        <w:rPr>
          <w:rFonts w:ascii="Times New Roman" w:hAnsi="Times New Roman" w:cs="Times New Roman"/>
          <w:color w:val="auto"/>
          <w:lang w:val="kk-KZ"/>
        </w:rPr>
        <w:t>1</w:t>
      </w:r>
      <w:r w:rsidRPr="005701C3">
        <w:rPr>
          <w:rFonts w:ascii="Times New Roman" w:hAnsi="Times New Roman" w:cs="Times New Roman"/>
          <w:color w:val="auto"/>
        </w:rPr>
        <w:t xml:space="preserve">. В </w:t>
      </w:r>
      <w:proofErr w:type="spellStart"/>
      <w:r w:rsidRPr="005701C3">
        <w:rPr>
          <w:rFonts w:ascii="Times New Roman" w:hAnsi="Times New Roman" w:cs="Times New Roman"/>
          <w:color w:val="auto"/>
        </w:rPr>
        <w:t>карантинированных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и угрожаемых по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и населенных пунктах запрещается: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1) выпуск из помещения восприимчивой к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птицы;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2) посещение птицеводческих хозяйств посторонним лицам;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3) торговля птицей и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птицепродуктами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заготовка, ввоз в хозяйства и вывоз из них птицы и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птицепродуктов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(тушек, яиц, эмбрионов, пуха, пера).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1</w:t>
      </w:r>
      <w:r w:rsidRPr="005701C3">
        <w:rPr>
          <w:rFonts w:ascii="Times New Roman" w:hAnsi="Times New Roman" w:cs="Times New Roman"/>
          <w:color w:val="auto"/>
          <w:lang w:val="kk-KZ"/>
        </w:rPr>
        <w:t>2</w:t>
      </w:r>
      <w:r w:rsidRPr="005701C3">
        <w:rPr>
          <w:rFonts w:ascii="Times New Roman" w:hAnsi="Times New Roman" w:cs="Times New Roman"/>
          <w:color w:val="auto"/>
        </w:rPr>
        <w:t xml:space="preserve">. В неблагополучных по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птиц 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 проводят следующие мероприятия по ликвидации заболевания: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</w:rPr>
        <w:t xml:space="preserve">  1) при установлении болезни у молодняка птиц, не имеющего убойных кондиций, всех больных и здоровых цыплят неблагополучного птичника убивают бескровным методом и уничтожают. При этом принимают все необходимые меры по исключению выноса и рассеивания возбудителя болезни, обязательно отключают вытяжную вентиляцию, закрывают окна и двери. При возникновении болезни у цыплят, достигших убойных кондиций, или у взрослой птицы их убивают бескровным методом и уничтожают только больных и подозрительных по заболеванию птиц</w:t>
      </w:r>
      <w:r w:rsidRPr="005701C3">
        <w:rPr>
          <w:rFonts w:ascii="Times New Roman" w:hAnsi="Times New Roman" w:cs="Times New Roman"/>
          <w:color w:val="auto"/>
          <w:lang w:val="kk-KZ"/>
        </w:rPr>
        <w:t>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2) о</w:t>
      </w:r>
      <w:r w:rsidRPr="005701C3">
        <w:rPr>
          <w:rFonts w:ascii="Times New Roman" w:hAnsi="Times New Roman" w:cs="Times New Roman"/>
          <w:color w:val="auto"/>
        </w:rPr>
        <w:t xml:space="preserve">ставшуюся в этих птичниках клинически здоровую птицу убивают на мясо, а при невозможности обеспечить убой сразу всего поголовья - вакцинируют его против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болезни. Птицу необходимо содержать строго изолированно и не позднее, чем за 2 недели до снятия карантина с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сдать на убой</w:t>
      </w:r>
      <w:r w:rsidRPr="005701C3">
        <w:rPr>
          <w:rFonts w:ascii="Times New Roman" w:hAnsi="Times New Roman" w:cs="Times New Roman"/>
          <w:color w:val="auto"/>
          <w:lang w:val="kk-KZ"/>
        </w:rPr>
        <w:t>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</w:rPr>
        <w:tab/>
      </w:r>
      <w:r w:rsidRPr="005701C3">
        <w:rPr>
          <w:rFonts w:ascii="Times New Roman" w:hAnsi="Times New Roman" w:cs="Times New Roman"/>
          <w:color w:val="auto"/>
          <w:lang w:val="kk-KZ"/>
        </w:rPr>
        <w:t>3) т</w:t>
      </w:r>
      <w:r w:rsidRPr="005701C3">
        <w:rPr>
          <w:rFonts w:ascii="Times New Roman" w:hAnsi="Times New Roman" w:cs="Times New Roman"/>
          <w:color w:val="auto"/>
        </w:rPr>
        <w:t>ушки проваривают и используют для питания людей внутри данного хозяйства</w:t>
      </w:r>
      <w:r w:rsidRPr="005701C3">
        <w:rPr>
          <w:rFonts w:ascii="Times New Roman" w:hAnsi="Times New Roman" w:cs="Times New Roman"/>
          <w:color w:val="auto"/>
          <w:lang w:val="kk-KZ"/>
        </w:rPr>
        <w:t>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 xml:space="preserve"> 4) п</w:t>
      </w:r>
      <w:proofErr w:type="spellStart"/>
      <w:r w:rsidRPr="005701C3">
        <w:rPr>
          <w:rFonts w:ascii="Times New Roman" w:hAnsi="Times New Roman" w:cs="Times New Roman"/>
          <w:color w:val="auto"/>
        </w:rPr>
        <w:t>ри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убое больших партий птицы, тушки могут быть допущены к вывозу на ближайшие пищевые предприятия внутри области, для промышленной переработки или вывезены в проваренном виде для использования в сети общественного питания.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5) у</w:t>
      </w:r>
      <w:r w:rsidRPr="005701C3">
        <w:rPr>
          <w:rFonts w:ascii="Times New Roman" w:hAnsi="Times New Roman" w:cs="Times New Roman"/>
          <w:color w:val="auto"/>
        </w:rPr>
        <w:t>бой птицы проводят с соблюдением ветеринарно-санитарного состояния под контролем ветеринарного специалиста с последующей дезинфекцией мест убоя, инвентаря и оборудования;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6</w:t>
      </w:r>
      <w:r w:rsidRPr="005701C3">
        <w:rPr>
          <w:rFonts w:ascii="Times New Roman" w:hAnsi="Times New Roman" w:cs="Times New Roman"/>
          <w:color w:val="auto"/>
        </w:rPr>
        <w:t xml:space="preserve">)  пух и перо от убоя клинически здоровой птицы дезинфицируются и подлежат уничтожению;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7</w:t>
      </w:r>
      <w:r w:rsidRPr="005701C3">
        <w:rPr>
          <w:rFonts w:ascii="Times New Roman" w:hAnsi="Times New Roman" w:cs="Times New Roman"/>
          <w:color w:val="auto"/>
        </w:rPr>
        <w:t xml:space="preserve">) яйца, полученные от птиц до появления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и в период   карантина, варят не менее 10 минут и используют внутри неблагополучного хозяйства</w:t>
      </w:r>
      <w:r w:rsidRPr="005701C3">
        <w:rPr>
          <w:rFonts w:ascii="Times New Roman" w:hAnsi="Times New Roman" w:cs="Times New Roman"/>
          <w:color w:val="auto"/>
          <w:lang w:val="kk-KZ"/>
        </w:rPr>
        <w:t>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8) п</w:t>
      </w:r>
      <w:proofErr w:type="spellStart"/>
      <w:r w:rsidRPr="005701C3">
        <w:rPr>
          <w:rFonts w:ascii="Times New Roman" w:hAnsi="Times New Roman" w:cs="Times New Roman"/>
          <w:color w:val="auto"/>
        </w:rPr>
        <w:t>ри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наличии большой партии яиц их дезинфицируют аэрозольным методом и допускают к вывозу на предприятия пищевой промышленности внутри области (района), для приготовления хлебобулочных и кондитерских изделий, изготавливаемых при высокой температуре. При этом принимают меры, предотвращающие рассеивание </w:t>
      </w:r>
      <w:r w:rsidRPr="005701C3">
        <w:rPr>
          <w:rFonts w:ascii="Times New Roman" w:hAnsi="Times New Roman" w:cs="Times New Roman"/>
          <w:color w:val="auto"/>
        </w:rPr>
        <w:lastRenderedPageBreak/>
        <w:t>возбудителя болезни (дезинфекция тары, транспорта, спецодежды и обуви, санобработка персонала);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9</w:t>
      </w:r>
      <w:r w:rsidRPr="005701C3">
        <w:rPr>
          <w:rFonts w:ascii="Times New Roman" w:hAnsi="Times New Roman" w:cs="Times New Roman"/>
          <w:color w:val="auto"/>
        </w:rPr>
        <w:t xml:space="preserve">) всю остальную, ранее не привитую против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болезни, птицу неблагополучного хозяйства вакцинируют. Ранее вакцинированную птицу исследуют на напряженность иммунитета (исследуют сыворотки крови) и при необходимости ревакцинируют;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10</w:t>
      </w:r>
      <w:r w:rsidRPr="005701C3">
        <w:rPr>
          <w:rFonts w:ascii="Times New Roman" w:hAnsi="Times New Roman" w:cs="Times New Roman"/>
          <w:color w:val="auto"/>
        </w:rPr>
        <w:t>) до снятия карантина прекращают инкубацию яиц и прием цыплят на выращивание. Заложенные на инкубацию яйца уничтожают или утилизируют.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</w:t>
      </w:r>
      <w:r w:rsidRPr="005701C3">
        <w:rPr>
          <w:rFonts w:ascii="Times New Roman" w:hAnsi="Times New Roman" w:cs="Times New Roman"/>
          <w:color w:val="auto"/>
          <w:lang w:val="kk-KZ"/>
        </w:rPr>
        <w:t>3</w:t>
      </w:r>
      <w:r w:rsidRPr="005701C3">
        <w:rPr>
          <w:rFonts w:ascii="Times New Roman" w:hAnsi="Times New Roman" w:cs="Times New Roman"/>
          <w:color w:val="auto"/>
        </w:rPr>
        <w:t xml:space="preserve">. При установлении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среди птицы, принадлежащей населению, всю больную и подозрительную по заболеванию птицу неблагополучного двора уничтожают путем сжигания, остальную птицу в этих дворах, а также всю птицу соседних дворов, имевшую контакт с больной птицей, убивают, тушки проваривают и используют для питания внутри хозяйства. Пух, перо и внутренние органы от убитой птицы сжигают.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Остальную восприимчивую к болезни птицу неблагополучного населенного пункта вакцинируют против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биопрепаратами, зарегистрированными вР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еспублике </w:t>
      </w:r>
      <w:r w:rsidRPr="005701C3">
        <w:rPr>
          <w:rFonts w:ascii="Times New Roman" w:hAnsi="Times New Roman" w:cs="Times New Roman"/>
          <w:color w:val="auto"/>
        </w:rPr>
        <w:t>К</w:t>
      </w:r>
      <w:r w:rsidRPr="005701C3">
        <w:rPr>
          <w:rFonts w:ascii="Times New Roman" w:hAnsi="Times New Roman" w:cs="Times New Roman"/>
          <w:color w:val="auto"/>
          <w:lang w:val="kk-KZ"/>
        </w:rPr>
        <w:t>азахстан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14. В соседних с неблагополучным птичником, помещениях, дворах проводят тщательную механическую очистку и дезинфекцию. Помет и глубокую подстилку подвергают биотермическому обеззараживанию на изолированном участке. 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</w:t>
      </w:r>
      <w:r w:rsidRPr="005701C3">
        <w:rPr>
          <w:rFonts w:ascii="Times New Roman" w:hAnsi="Times New Roman" w:cs="Times New Roman"/>
          <w:color w:val="auto"/>
          <w:lang w:val="kk-KZ"/>
        </w:rPr>
        <w:t>5</w:t>
      </w:r>
      <w:r w:rsidRPr="005701C3">
        <w:rPr>
          <w:rFonts w:ascii="Times New Roman" w:hAnsi="Times New Roman" w:cs="Times New Roman"/>
          <w:color w:val="auto"/>
        </w:rPr>
        <w:t xml:space="preserve">. В 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и населенных пунктах угрожаемой зоны государственная ветеринарная служба, ветеринарные специалисты и руководители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принимают меры, обеспечивающие охрану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, населенных пунктов от заноса в них возбудителя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и в этих целях: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1) организуют карантинные посты на границах с неблагополучными пунктами, чтобы не допустить вывоз из них птицы и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птицепродуктов</w:t>
      </w:r>
      <w:proofErr w:type="spellEnd"/>
      <w:r w:rsidRPr="005701C3">
        <w:rPr>
          <w:rFonts w:ascii="Times New Roman" w:hAnsi="Times New Roman" w:cs="Times New Roman"/>
          <w:color w:val="auto"/>
        </w:rPr>
        <w:t>, фуража, оборудования и инвентаря;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2) обеспечивают </w:t>
      </w:r>
      <w:proofErr w:type="gramStart"/>
      <w:r w:rsidRPr="005701C3">
        <w:rPr>
          <w:rFonts w:ascii="Times New Roman" w:hAnsi="Times New Roman" w:cs="Times New Roman"/>
          <w:color w:val="auto"/>
        </w:rPr>
        <w:t>контроль за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санитарным состоянием хозяйств, уборкой помета, подстилки и их обеззараживания, а также за своевременным проведением прививок и других мероприятий, предусмотренных настоящими Правилами.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1</w:t>
      </w:r>
      <w:r w:rsidRPr="005701C3">
        <w:rPr>
          <w:rFonts w:ascii="Times New Roman" w:hAnsi="Times New Roman" w:cs="Times New Roman"/>
          <w:color w:val="auto"/>
          <w:lang w:val="kk-KZ"/>
        </w:rPr>
        <w:t>6</w:t>
      </w:r>
      <w:r w:rsidRPr="005701C3">
        <w:rPr>
          <w:rFonts w:ascii="Times New Roman" w:hAnsi="Times New Roman" w:cs="Times New Roman"/>
          <w:color w:val="auto"/>
        </w:rPr>
        <w:t xml:space="preserve">. В птицеводческих хозяйствах и населенных пунктах, расположенных в угрожаемой зоне все восприимчивое поголовье птиц вакцинируют против </w:t>
      </w:r>
      <w:proofErr w:type="spellStart"/>
      <w:r w:rsidRPr="005701C3">
        <w:rPr>
          <w:rFonts w:ascii="Times New Roman" w:hAnsi="Times New Roman" w:cs="Times New Roman"/>
          <w:color w:val="auto"/>
        </w:rPr>
        <w:t>ньюкаслской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болезни в сроки и согласно инструкции по применению вакцин.</w:t>
      </w:r>
    </w:p>
    <w:p w:rsidR="0041397C" w:rsidRPr="00910AD0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17</w:t>
      </w:r>
      <w:r w:rsidRPr="005701C3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Перед снятием карантина Главный государственный ветеринарный инспектор района, области обязан проверить на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птицехозяйствах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правильность проведения указанных в настоящих Правилах, после чего составить соответствующий акт о снятии карантина и представить </w:t>
      </w:r>
      <w:proofErr w:type="spellStart"/>
      <w:r w:rsidRPr="005701C3">
        <w:rPr>
          <w:rFonts w:ascii="Times New Roman" w:hAnsi="Times New Roman" w:cs="Times New Roman"/>
          <w:color w:val="auto"/>
        </w:rPr>
        <w:t>акимату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района, области.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Карантин снимают с </w:t>
      </w:r>
      <w:proofErr w:type="spellStart"/>
      <w:r w:rsidRPr="005701C3">
        <w:rPr>
          <w:rFonts w:ascii="Times New Roman" w:hAnsi="Times New Roman" w:cs="Times New Roman"/>
          <w:color w:val="auto"/>
        </w:rPr>
        <w:t>птицехозяйства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через 30 дней после ликвидации больной птицы и проведения надежной санации помещений, территории. </w:t>
      </w:r>
    </w:p>
    <w:p w:rsidR="0041397C" w:rsidRPr="005701C3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41397C" w:rsidRDefault="0041397C" w:rsidP="00910AD0">
      <w:pPr>
        <w:pStyle w:val="a3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41397C" w:rsidRDefault="0041397C" w:rsidP="00910AD0">
      <w:pPr>
        <w:pStyle w:val="a3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диагностика болезни Ньюкасла?</w:t>
      </w:r>
    </w:p>
    <w:p w:rsidR="0041397C" w:rsidRPr="00D653A2" w:rsidRDefault="0041397C" w:rsidP="00910AD0">
      <w:pPr>
        <w:pStyle w:val="a3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диагностика;</w:t>
      </w:r>
    </w:p>
    <w:p w:rsidR="0041397C" w:rsidRPr="005701C3" w:rsidRDefault="0041397C" w:rsidP="00910AD0">
      <w:pPr>
        <w:pStyle w:val="a3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клиническими признаками   сопровождается болезнь?</w:t>
      </w:r>
    </w:p>
    <w:p w:rsidR="0041397C" w:rsidRPr="00910AD0" w:rsidRDefault="0041397C" w:rsidP="00910AD0">
      <w:pPr>
        <w:pStyle w:val="a3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Профилактика и меры борьбы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 xml:space="preserve"> 1, с 185, 2, с 199.</w:t>
      </w: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Pr="00FB0B3E" w:rsidRDefault="0041397C" w:rsidP="00910AD0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FB0B3E">
        <w:rPr>
          <w:rFonts w:ascii="Times New Roman" w:hAnsi="Times New Roman" w:cs="Times New Roman"/>
          <w:b/>
          <w:color w:val="auto"/>
        </w:rPr>
        <w:t xml:space="preserve">Тема </w:t>
      </w:r>
      <w:r w:rsidR="00910AD0">
        <w:rPr>
          <w:rFonts w:ascii="Times New Roman" w:hAnsi="Times New Roman" w:cs="Times New Roman"/>
          <w:b/>
          <w:color w:val="auto"/>
        </w:rPr>
        <w:t xml:space="preserve">№ </w:t>
      </w:r>
      <w:r w:rsidRPr="00FB0B3E">
        <w:rPr>
          <w:rFonts w:ascii="Times New Roman" w:hAnsi="Times New Roman" w:cs="Times New Roman"/>
          <w:b/>
          <w:color w:val="auto"/>
        </w:rPr>
        <w:t>15.  «Профилактика при энзоотическом гепатите».</w:t>
      </w:r>
    </w:p>
    <w:p w:rsidR="0041397C" w:rsidRPr="000F62B2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:Изучитьпрофилактически</w:t>
      </w:r>
      <w:r>
        <w:rPr>
          <w:rFonts w:ascii="Times New Roman" w:hAnsi="Times New Roman" w:cs="Times New Roman"/>
          <w:color w:val="auto"/>
        </w:rPr>
        <w:t>е  мероприятия при энзоотическом гепатите</w:t>
      </w:r>
      <w:r w:rsidRPr="00FB0B3E">
        <w:rPr>
          <w:rFonts w:ascii="Times New Roman" w:hAnsi="Times New Roman" w:cs="Times New Roman"/>
          <w:b/>
          <w:color w:val="auto"/>
        </w:rPr>
        <w:t>».</w:t>
      </w:r>
    </w:p>
    <w:p w:rsidR="0041397C" w:rsidRPr="005701C3" w:rsidRDefault="0041397C" w:rsidP="0041397C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41397C" w:rsidRPr="005701C3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41397C" w:rsidRPr="00D653A2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lastRenderedPageBreak/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Дифференциальная диагностика;</w:t>
      </w:r>
    </w:p>
    <w:p w:rsidR="0041397C" w:rsidRDefault="0041397C" w:rsidP="00910AD0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41397C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Лихорадка долины Рифт, </w:t>
      </w:r>
      <w:r w:rsidRPr="005701C3">
        <w:rPr>
          <w:rFonts w:ascii="Times New Roman" w:hAnsi="Times New Roman" w:cs="Times New Roman"/>
          <w:color w:val="auto"/>
          <w:lang w:val="kk-KZ"/>
        </w:rPr>
        <w:t>эпизоотический гепатит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(</w:t>
      </w:r>
      <w:r w:rsidRPr="005701C3">
        <w:rPr>
          <w:rFonts w:ascii="Times New Roman" w:hAnsi="Times New Roman" w:cs="Times New Roman"/>
          <w:color w:val="auto"/>
          <w:lang w:val="kk-KZ"/>
        </w:rPr>
        <w:t>каз.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Рифт даласы-ның  қызбасы, </w:t>
      </w:r>
      <w:r w:rsidRPr="005701C3">
        <w:rPr>
          <w:rFonts w:ascii="Times New Roman" w:hAnsi="Times New Roman" w:cs="Times New Roman"/>
          <w:color w:val="auto"/>
          <w:lang w:val="kk-KZ"/>
        </w:rPr>
        <w:t>лат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. Febris vallis Rift, s.Hepatitis enzootica,  </w:t>
      </w:r>
      <w:r w:rsidRPr="005701C3">
        <w:rPr>
          <w:rFonts w:ascii="Times New Roman" w:hAnsi="Times New Roman" w:cs="Times New Roman"/>
          <w:color w:val="auto"/>
          <w:lang w:val="kk-KZ"/>
        </w:rPr>
        <w:t>англ.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 xml:space="preserve"> Rift Valley fever) -</w:t>
      </w:r>
      <w:r w:rsidRPr="005701C3">
        <w:rPr>
          <w:rFonts w:ascii="Times New Roman" w:hAnsi="Times New Roman" w:cs="Times New Roman"/>
          <w:color w:val="auto"/>
          <w:lang w:val="kk-KZ"/>
        </w:rPr>
        <w:t xml:space="preserve"> вирусная болезнь, характеризующаяся лихорадкой, воспалением желу-дочно-кишечного тракта, некротическими поражениями печени, мноджествен-    ными кровоизлияниями, абортами. К заболеванию восприимчив и человек.</w:t>
      </w:r>
    </w:p>
    <w:p w:rsidR="0041397C" w:rsidRPr="005701C3" w:rsidRDefault="0041397C" w:rsidP="0041397C">
      <w:pPr>
        <w:pStyle w:val="a3"/>
        <w:ind w:firstLine="708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Диагноз</w:t>
      </w:r>
      <w:r w:rsidRPr="005701C3">
        <w:rPr>
          <w:rFonts w:ascii="Times New Roman" w:hAnsi="Times New Roman" w:cs="Times New Roman"/>
          <w:color w:val="auto"/>
        </w:rPr>
        <w:t xml:space="preserve"> ставят на основании анализа эпизоотических данных (поражается в основном мелкий и крупный рогатый скот, чаще молодняк, четко выражена сезонность, связь с наличием насекомых, характерна большая летальность, распространение в виде эпизоотий), клинических признаков </w:t>
      </w:r>
      <w:proofErr w:type="gramStart"/>
      <w:r w:rsidRPr="005701C3">
        <w:rPr>
          <w:rFonts w:ascii="Times New Roman" w:hAnsi="Times New Roman" w:cs="Times New Roman"/>
          <w:color w:val="auto"/>
        </w:rPr>
        <w:t xml:space="preserve">( </w:t>
      </w:r>
      <w:proofErr w:type="gramEnd"/>
      <w:r w:rsidRPr="005701C3">
        <w:rPr>
          <w:rFonts w:ascii="Times New Roman" w:hAnsi="Times New Roman" w:cs="Times New Roman"/>
          <w:color w:val="auto"/>
        </w:rPr>
        <w:t>течение болезни, как правило, острое или кратковременное, лихорадка, массовые аборты), патологоанатомических изменений (самый характерный признак – поражение печени) и результатов лабораторных исследований, которые включают выделение и идентификацию вируса, проведение серологических реакций (РЗГА, РСК, РН, РДП, РИФ).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Дифференциальный диагноз</w:t>
      </w:r>
      <w:r w:rsidRPr="005701C3">
        <w:rPr>
          <w:rFonts w:ascii="Times New Roman" w:hAnsi="Times New Roman" w:cs="Times New Roman"/>
          <w:color w:val="auto"/>
        </w:rPr>
        <w:t xml:space="preserve">. Лихорадку долины Рифт необходимо дифференцировать от катаральной лихорадки овец, болезни Найроби, болезни </w:t>
      </w:r>
      <w:proofErr w:type="spellStart"/>
      <w:r w:rsidRPr="005701C3">
        <w:rPr>
          <w:rFonts w:ascii="Times New Roman" w:hAnsi="Times New Roman" w:cs="Times New Roman"/>
          <w:color w:val="auto"/>
        </w:rPr>
        <w:t>Вессельсборна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(поражаются только овцы), брадзота и анаэробной </w:t>
      </w:r>
      <w:proofErr w:type="spellStart"/>
      <w:r w:rsidRPr="005701C3">
        <w:rPr>
          <w:rFonts w:ascii="Times New Roman" w:hAnsi="Times New Roman" w:cs="Times New Roman"/>
          <w:color w:val="auto"/>
        </w:rPr>
        <w:t>энтеротоксемии</w:t>
      </w:r>
      <w:proofErr w:type="spellEnd"/>
      <w:r w:rsidRPr="005701C3">
        <w:rPr>
          <w:rFonts w:ascii="Times New Roman" w:hAnsi="Times New Roman" w:cs="Times New Roman"/>
          <w:color w:val="auto"/>
        </w:rPr>
        <w:t>. Окончательная дифференциация производится на основани</w:t>
      </w:r>
      <w:proofErr w:type="gramStart"/>
      <w:r w:rsidRPr="005701C3">
        <w:rPr>
          <w:rFonts w:ascii="Times New Roman" w:hAnsi="Times New Roman" w:cs="Times New Roman"/>
          <w:color w:val="auto"/>
        </w:rPr>
        <w:t>е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выделения возбудителя и его идентификации, а также с помощью серологических реакций.</w:t>
      </w:r>
    </w:p>
    <w:p w:rsidR="0041397C" w:rsidRPr="00FB0B3E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Лечение</w:t>
      </w:r>
      <w:r>
        <w:rPr>
          <w:rFonts w:ascii="Times New Roman" w:hAnsi="Times New Roman" w:cs="Times New Roman"/>
          <w:color w:val="auto"/>
        </w:rPr>
        <w:t xml:space="preserve"> не разработано.</w:t>
      </w:r>
    </w:p>
    <w:p w:rsidR="0041397C" w:rsidRPr="005701C3" w:rsidRDefault="0041397C" w:rsidP="0041397C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Профилактика и меры борьбы</w:t>
      </w:r>
      <w:r w:rsidRPr="005701C3">
        <w:rPr>
          <w:rFonts w:ascii="Times New Roman" w:hAnsi="Times New Roman" w:cs="Times New Roman"/>
          <w:color w:val="auto"/>
        </w:rPr>
        <w:t>. Лихорадка долины Ри</w:t>
      </w:r>
      <w:proofErr w:type="gramStart"/>
      <w:r w:rsidRPr="005701C3">
        <w:rPr>
          <w:rFonts w:ascii="Times New Roman" w:hAnsi="Times New Roman" w:cs="Times New Roman"/>
          <w:color w:val="auto"/>
        </w:rPr>
        <w:t>фт в СССР</w:t>
      </w:r>
      <w:proofErr w:type="gramEnd"/>
      <w:r w:rsidRPr="005701C3">
        <w:rPr>
          <w:rFonts w:ascii="Times New Roman" w:hAnsi="Times New Roman" w:cs="Times New Roman"/>
          <w:color w:val="auto"/>
        </w:rPr>
        <w:t xml:space="preserve"> не регистрируется, поэтому главное внимание должно быть обращено на недопущение ее заноса в страну. С этой целью необходимо строго контролировать завоз животных и проводить при необходимости вирусологические и серологические исследования.</w:t>
      </w:r>
    </w:p>
    <w:p w:rsidR="0041397C" w:rsidRPr="00910AD0" w:rsidRDefault="0041397C" w:rsidP="00910AD0">
      <w:pPr>
        <w:pStyle w:val="a3"/>
        <w:ind w:firstLine="567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При возникновении болезни накладывают карантин. Организуют мероприятия, предупреждающие нападение кровососущих насекомых на животных; для этой цели используют инсектициды, репелленты и др. Больных и подозрительных по заболеванию животных убивают и сжигают, остальных изолируют в помещениях, недоступных для насекомых. Целесообразно применять вакцины. Одновременно проводят общие меры профилактики – очистку помещений, дезинфекцию. </w:t>
      </w:r>
    </w:p>
    <w:p w:rsidR="0041397C" w:rsidRPr="005701C3" w:rsidRDefault="0041397C" w:rsidP="00910AD0">
      <w:pPr>
        <w:pStyle w:val="a3"/>
        <w:ind w:left="284" w:hanging="284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41397C" w:rsidRDefault="0041397C" w:rsidP="00910AD0">
      <w:pPr>
        <w:pStyle w:val="a3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41397C" w:rsidRDefault="0041397C" w:rsidP="00910AD0">
      <w:pPr>
        <w:pStyle w:val="a3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Как </w:t>
      </w:r>
      <w:r w:rsidRPr="00FB0B3E">
        <w:rPr>
          <w:rFonts w:ascii="Times New Roman" w:hAnsi="Times New Roman" w:cs="Times New Roman"/>
          <w:color w:val="auto"/>
        </w:rPr>
        <w:t>проводится диагностика энзоотического гепатита</w:t>
      </w:r>
      <w:r>
        <w:rPr>
          <w:rFonts w:ascii="Times New Roman" w:hAnsi="Times New Roman" w:cs="Times New Roman"/>
          <w:color w:val="auto"/>
        </w:rPr>
        <w:t>?</w:t>
      </w:r>
    </w:p>
    <w:p w:rsidR="0041397C" w:rsidRPr="00D653A2" w:rsidRDefault="0041397C" w:rsidP="00910AD0">
      <w:pPr>
        <w:pStyle w:val="a3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</w:t>
      </w:r>
      <w:r w:rsidR="00DB6EBF">
        <w:rPr>
          <w:rFonts w:ascii="Times New Roman" w:hAnsi="Times New Roman" w:cs="Times New Roman"/>
          <w:color w:val="auto"/>
        </w:rPr>
        <w:t>.</w:t>
      </w:r>
    </w:p>
    <w:p w:rsidR="0041397C" w:rsidRPr="005701C3" w:rsidRDefault="0041397C" w:rsidP="00910AD0">
      <w:pPr>
        <w:pStyle w:val="a3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клиническими признаками   сопровождается болезнь?</w:t>
      </w:r>
    </w:p>
    <w:p w:rsidR="0041397C" w:rsidRPr="00910AD0" w:rsidRDefault="0041397C" w:rsidP="0041397C">
      <w:pPr>
        <w:pStyle w:val="a3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Профилактика и меры борьбы</w:t>
      </w:r>
      <w:r w:rsidR="00DB6EBF">
        <w:rPr>
          <w:rFonts w:ascii="Times New Roman" w:hAnsi="Times New Roman" w:cs="Times New Roman"/>
          <w:color w:val="auto"/>
        </w:rPr>
        <w:t>с энзоотическим гепатитом.</w:t>
      </w:r>
    </w:p>
    <w:p w:rsidR="0041397C" w:rsidRPr="0018754A" w:rsidRDefault="0041397C" w:rsidP="0041397C">
      <w:pPr>
        <w:pStyle w:val="af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="00CF79EB">
        <w:rPr>
          <w:sz w:val="24"/>
          <w:szCs w:val="24"/>
        </w:rPr>
        <w:t>1, с  41, 2, с 101.</w:t>
      </w: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41397C" w:rsidRDefault="0041397C" w:rsidP="0041397C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5027D1" w:rsidRDefault="005027D1"/>
    <w:sectPr w:rsidR="005027D1" w:rsidSect="0060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1376"/>
    <w:multiLevelType w:val="hybridMultilevel"/>
    <w:tmpl w:val="AE487938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15B39"/>
    <w:multiLevelType w:val="hybridMultilevel"/>
    <w:tmpl w:val="A9A82564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25D71"/>
    <w:multiLevelType w:val="hybridMultilevel"/>
    <w:tmpl w:val="7BC011C0"/>
    <w:lvl w:ilvl="0" w:tplc="67DCFFA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D7EAE"/>
    <w:multiLevelType w:val="hybridMultilevel"/>
    <w:tmpl w:val="0B54FF22"/>
    <w:lvl w:ilvl="0" w:tplc="7744D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76BE1"/>
    <w:multiLevelType w:val="hybridMultilevel"/>
    <w:tmpl w:val="B8BEF6F4"/>
    <w:lvl w:ilvl="0" w:tplc="67DCFFA4">
      <w:start w:val="1"/>
      <w:numFmt w:val="decimal"/>
      <w:lvlText w:val="%1."/>
      <w:lvlJc w:val="left"/>
      <w:pPr>
        <w:ind w:left="1429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0E97644"/>
    <w:multiLevelType w:val="hybridMultilevel"/>
    <w:tmpl w:val="C1160C54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68FE"/>
    <w:multiLevelType w:val="hybridMultilevel"/>
    <w:tmpl w:val="51C6B0DC"/>
    <w:lvl w:ilvl="0" w:tplc="A454D3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96620"/>
    <w:multiLevelType w:val="hybridMultilevel"/>
    <w:tmpl w:val="176E2192"/>
    <w:lvl w:ilvl="0" w:tplc="A1E44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424F6"/>
    <w:multiLevelType w:val="hybridMultilevel"/>
    <w:tmpl w:val="4532E50E"/>
    <w:lvl w:ilvl="0" w:tplc="A454D35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96EC7"/>
    <w:multiLevelType w:val="hybridMultilevel"/>
    <w:tmpl w:val="286AEB56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A463B"/>
    <w:multiLevelType w:val="hybridMultilevel"/>
    <w:tmpl w:val="2C9A5504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458DE"/>
    <w:multiLevelType w:val="hybridMultilevel"/>
    <w:tmpl w:val="3DCC3424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D310FF7"/>
    <w:multiLevelType w:val="hybridMultilevel"/>
    <w:tmpl w:val="676E5A78"/>
    <w:lvl w:ilvl="0" w:tplc="6910E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044063"/>
    <w:multiLevelType w:val="hybridMultilevel"/>
    <w:tmpl w:val="1834F484"/>
    <w:lvl w:ilvl="0" w:tplc="0419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1B6C5C8E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1E41673C"/>
    <w:multiLevelType w:val="hybridMultilevel"/>
    <w:tmpl w:val="2CF8B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360231"/>
    <w:multiLevelType w:val="hybridMultilevel"/>
    <w:tmpl w:val="61D21BD8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34B65"/>
    <w:multiLevelType w:val="hybridMultilevel"/>
    <w:tmpl w:val="63C62E34"/>
    <w:lvl w:ilvl="0" w:tplc="A1E44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C86A6D"/>
    <w:multiLevelType w:val="hybridMultilevel"/>
    <w:tmpl w:val="4B88F13C"/>
    <w:lvl w:ilvl="0" w:tplc="A454D35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4798D"/>
    <w:multiLevelType w:val="hybridMultilevel"/>
    <w:tmpl w:val="F3966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468E1"/>
    <w:multiLevelType w:val="hybridMultilevel"/>
    <w:tmpl w:val="882A3F70"/>
    <w:lvl w:ilvl="0" w:tplc="67DCFFA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75799"/>
    <w:multiLevelType w:val="hybridMultilevel"/>
    <w:tmpl w:val="9B7C509A"/>
    <w:lvl w:ilvl="0" w:tplc="A1E44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B6BD2"/>
    <w:multiLevelType w:val="hybridMultilevel"/>
    <w:tmpl w:val="6D5835F2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ED0B6E"/>
    <w:multiLevelType w:val="hybridMultilevel"/>
    <w:tmpl w:val="5A9466C2"/>
    <w:lvl w:ilvl="0" w:tplc="26D06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FE08E3"/>
    <w:multiLevelType w:val="hybridMultilevel"/>
    <w:tmpl w:val="E8B02A0A"/>
    <w:lvl w:ilvl="0" w:tplc="DEEED5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F6511D2"/>
    <w:multiLevelType w:val="hybridMultilevel"/>
    <w:tmpl w:val="C0A05590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53493"/>
    <w:multiLevelType w:val="hybridMultilevel"/>
    <w:tmpl w:val="6E1CAE76"/>
    <w:lvl w:ilvl="0" w:tplc="A454D35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53B24"/>
    <w:multiLevelType w:val="hybridMultilevel"/>
    <w:tmpl w:val="344A860C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F54D4"/>
    <w:multiLevelType w:val="hybridMultilevel"/>
    <w:tmpl w:val="20A6F8C6"/>
    <w:lvl w:ilvl="0" w:tplc="6910E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4B4268"/>
    <w:multiLevelType w:val="hybridMultilevel"/>
    <w:tmpl w:val="A36AA022"/>
    <w:lvl w:ilvl="0" w:tplc="67DCFFA4">
      <w:start w:val="1"/>
      <w:numFmt w:val="decimal"/>
      <w:lvlText w:val="%1."/>
      <w:lvlJc w:val="left"/>
      <w:pPr>
        <w:ind w:left="1571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C736483"/>
    <w:multiLevelType w:val="hybridMultilevel"/>
    <w:tmpl w:val="739A3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3E1791"/>
    <w:multiLevelType w:val="hybridMultilevel"/>
    <w:tmpl w:val="7298978A"/>
    <w:lvl w:ilvl="0" w:tplc="2E00FB1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2D30C53"/>
    <w:multiLevelType w:val="hybridMultilevel"/>
    <w:tmpl w:val="3DCC3424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57A3DD8"/>
    <w:multiLevelType w:val="hybridMultilevel"/>
    <w:tmpl w:val="83A282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5026D"/>
    <w:multiLevelType w:val="hybridMultilevel"/>
    <w:tmpl w:val="F844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5E065D"/>
    <w:multiLevelType w:val="hybridMultilevel"/>
    <w:tmpl w:val="A2842DBA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825E7"/>
    <w:multiLevelType w:val="hybridMultilevel"/>
    <w:tmpl w:val="7CD80944"/>
    <w:lvl w:ilvl="0" w:tplc="A1E44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EB04E6"/>
    <w:multiLevelType w:val="hybridMultilevel"/>
    <w:tmpl w:val="4738A53E"/>
    <w:lvl w:ilvl="0" w:tplc="6910E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0C511C"/>
    <w:multiLevelType w:val="hybridMultilevel"/>
    <w:tmpl w:val="ACB895B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7583D"/>
    <w:multiLevelType w:val="hybridMultilevel"/>
    <w:tmpl w:val="FCC490C2"/>
    <w:lvl w:ilvl="0" w:tplc="A1E44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2E0443"/>
    <w:multiLevelType w:val="hybridMultilevel"/>
    <w:tmpl w:val="64F6AD96"/>
    <w:lvl w:ilvl="0" w:tplc="A1E443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4000511"/>
    <w:multiLevelType w:val="hybridMultilevel"/>
    <w:tmpl w:val="FC1A0552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C116AC"/>
    <w:multiLevelType w:val="hybridMultilevel"/>
    <w:tmpl w:val="B80C29A6"/>
    <w:lvl w:ilvl="0" w:tplc="A454D35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A92A4F4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B2939BF"/>
    <w:multiLevelType w:val="hybridMultilevel"/>
    <w:tmpl w:val="61D21BD8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2B1E94"/>
    <w:multiLevelType w:val="hybridMultilevel"/>
    <w:tmpl w:val="739A3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19"/>
  </w:num>
  <w:num w:numId="4">
    <w:abstractNumId w:val="4"/>
  </w:num>
  <w:num w:numId="5">
    <w:abstractNumId w:val="3"/>
  </w:num>
  <w:num w:numId="6">
    <w:abstractNumId w:val="31"/>
  </w:num>
  <w:num w:numId="7">
    <w:abstractNumId w:val="30"/>
  </w:num>
  <w:num w:numId="8">
    <w:abstractNumId w:val="13"/>
  </w:num>
  <w:num w:numId="9">
    <w:abstractNumId w:val="11"/>
  </w:num>
  <w:num w:numId="10">
    <w:abstractNumId w:val="0"/>
  </w:num>
  <w:num w:numId="11">
    <w:abstractNumId w:val="14"/>
  </w:num>
  <w:num w:numId="12">
    <w:abstractNumId w:val="18"/>
  </w:num>
  <w:num w:numId="13">
    <w:abstractNumId w:val="22"/>
  </w:num>
  <w:num w:numId="14">
    <w:abstractNumId w:val="23"/>
  </w:num>
  <w:num w:numId="15">
    <w:abstractNumId w:val="15"/>
  </w:num>
  <w:num w:numId="16">
    <w:abstractNumId w:val="42"/>
  </w:num>
  <w:num w:numId="17">
    <w:abstractNumId w:val="1"/>
  </w:num>
  <w:num w:numId="18">
    <w:abstractNumId w:val="9"/>
  </w:num>
  <w:num w:numId="19">
    <w:abstractNumId w:val="40"/>
  </w:num>
  <w:num w:numId="20">
    <w:abstractNumId w:val="7"/>
  </w:num>
  <w:num w:numId="21">
    <w:abstractNumId w:val="20"/>
  </w:num>
  <w:num w:numId="22">
    <w:abstractNumId w:val="35"/>
  </w:num>
  <w:num w:numId="23">
    <w:abstractNumId w:val="16"/>
  </w:num>
  <w:num w:numId="24">
    <w:abstractNumId w:val="33"/>
  </w:num>
  <w:num w:numId="25">
    <w:abstractNumId w:val="32"/>
  </w:num>
  <w:num w:numId="26">
    <w:abstractNumId w:val="21"/>
  </w:num>
  <w:num w:numId="27">
    <w:abstractNumId w:val="39"/>
  </w:num>
  <w:num w:numId="28">
    <w:abstractNumId w:val="10"/>
  </w:num>
  <w:num w:numId="29">
    <w:abstractNumId w:val="12"/>
  </w:num>
  <w:num w:numId="30">
    <w:abstractNumId w:val="36"/>
  </w:num>
  <w:num w:numId="31">
    <w:abstractNumId w:val="27"/>
  </w:num>
  <w:num w:numId="32">
    <w:abstractNumId w:val="41"/>
  </w:num>
  <w:num w:numId="33">
    <w:abstractNumId w:val="8"/>
  </w:num>
  <w:num w:numId="34">
    <w:abstractNumId w:val="37"/>
  </w:num>
  <w:num w:numId="35">
    <w:abstractNumId w:val="29"/>
  </w:num>
  <w:num w:numId="36">
    <w:abstractNumId w:val="43"/>
  </w:num>
  <w:num w:numId="37">
    <w:abstractNumId w:val="38"/>
  </w:num>
  <w:num w:numId="38">
    <w:abstractNumId w:val="34"/>
  </w:num>
  <w:num w:numId="39">
    <w:abstractNumId w:val="26"/>
  </w:num>
  <w:num w:numId="40">
    <w:abstractNumId w:val="17"/>
  </w:num>
  <w:num w:numId="41">
    <w:abstractNumId w:val="25"/>
  </w:num>
  <w:num w:numId="42">
    <w:abstractNumId w:val="5"/>
  </w:num>
  <w:num w:numId="43">
    <w:abstractNumId w:val="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397C"/>
    <w:rsid w:val="0041397C"/>
    <w:rsid w:val="004B7E39"/>
    <w:rsid w:val="005027D1"/>
    <w:rsid w:val="00523E41"/>
    <w:rsid w:val="00600550"/>
    <w:rsid w:val="00646C28"/>
    <w:rsid w:val="00910AD0"/>
    <w:rsid w:val="00A52302"/>
    <w:rsid w:val="00BA7FB4"/>
    <w:rsid w:val="00CC2F63"/>
    <w:rsid w:val="00CF79EB"/>
    <w:rsid w:val="00D2572D"/>
    <w:rsid w:val="00D92B31"/>
    <w:rsid w:val="00DB6EBF"/>
    <w:rsid w:val="00FA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Body Text"/>
    <w:basedOn w:val="a"/>
    <w:link w:val="a9"/>
    <w:rsid w:val="0041397C"/>
    <w:pPr>
      <w:jc w:val="both"/>
    </w:pPr>
    <w:rPr>
      <w:sz w:val="24"/>
      <w:lang w:val="kk-KZ"/>
    </w:rPr>
  </w:style>
  <w:style w:type="character" w:customStyle="1" w:styleId="a9">
    <w:name w:val="Основной текст Знак"/>
    <w:basedOn w:val="a0"/>
    <w:link w:val="a8"/>
    <w:rsid w:val="0041397C"/>
    <w:rPr>
      <w:rFonts w:ascii="Times New Roman" w:eastAsia="Times New Roman" w:hAnsi="Times New Roman" w:cs="Times New Roman"/>
      <w:szCs w:val="20"/>
      <w:lang w:val="kk-KZ" w:eastAsia="ru-RU"/>
    </w:rPr>
  </w:style>
  <w:style w:type="paragraph" w:styleId="aa">
    <w:name w:val="Balloon Text"/>
    <w:basedOn w:val="a"/>
    <w:link w:val="ab"/>
    <w:uiPriority w:val="99"/>
    <w:semiHidden/>
    <w:unhideWhenUsed/>
    <w:rsid w:val="004139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397C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39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13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139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1397C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ody Text Indent"/>
    <w:basedOn w:val="a"/>
    <w:link w:val="ae"/>
    <w:rsid w:val="004139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1397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41397C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4139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Hyperlink"/>
    <w:basedOn w:val="a0"/>
    <w:uiPriority w:val="99"/>
    <w:unhideWhenUsed/>
    <w:rsid w:val="00413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Body Text"/>
    <w:basedOn w:val="a"/>
    <w:link w:val="a9"/>
    <w:rsid w:val="0041397C"/>
    <w:pPr>
      <w:jc w:val="both"/>
    </w:pPr>
    <w:rPr>
      <w:sz w:val="24"/>
      <w:lang w:val="kk-KZ"/>
    </w:rPr>
  </w:style>
  <w:style w:type="character" w:customStyle="1" w:styleId="a9">
    <w:name w:val="Основной текст Знак"/>
    <w:basedOn w:val="a0"/>
    <w:link w:val="a8"/>
    <w:rsid w:val="0041397C"/>
    <w:rPr>
      <w:rFonts w:ascii="Times New Roman" w:eastAsia="Times New Roman" w:hAnsi="Times New Roman" w:cs="Times New Roman"/>
      <w:szCs w:val="20"/>
      <w:lang w:val="kk-KZ" w:eastAsia="ru-RU"/>
    </w:rPr>
  </w:style>
  <w:style w:type="paragraph" w:styleId="aa">
    <w:name w:val="Balloon Text"/>
    <w:basedOn w:val="a"/>
    <w:link w:val="ab"/>
    <w:uiPriority w:val="99"/>
    <w:semiHidden/>
    <w:unhideWhenUsed/>
    <w:rsid w:val="004139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397C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39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13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139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1397C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ody Text Indent"/>
    <w:basedOn w:val="a"/>
    <w:link w:val="ae"/>
    <w:rsid w:val="004139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1397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13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41397C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4139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Hyperlink"/>
    <w:basedOn w:val="a0"/>
    <w:uiPriority w:val="99"/>
    <w:unhideWhenUsed/>
    <w:rsid w:val="004139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11791</Words>
  <Characters>67212</Characters>
  <Application>Microsoft Office Word</Application>
  <DocSecurity>0</DocSecurity>
  <Lines>560</Lines>
  <Paragraphs>157</Paragraphs>
  <ScaleCrop>false</ScaleCrop>
  <Company>SPecialiST RePack</Company>
  <LinksUpToDate>false</LinksUpToDate>
  <CharactersWithSpaces>78846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Студент</cp:lastModifiedBy>
  <cp:revision>6</cp:revision>
  <dcterms:created xsi:type="dcterms:W3CDTF">2018-02-19T14:14:00Z</dcterms:created>
  <dcterms:modified xsi:type="dcterms:W3CDTF">2018-04-18T05:14:00Z</dcterms:modified>
</cp:coreProperties>
</file>